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D0B2" w14:textId="77777777" w:rsidR="00E765F2" w:rsidRPr="00CF7F03" w:rsidRDefault="006F45C4" w:rsidP="006F45C4">
      <w:pPr>
        <w:jc w:val="center"/>
        <w:rPr>
          <w:b/>
          <w:sz w:val="24"/>
          <w:szCs w:val="24"/>
        </w:rPr>
      </w:pPr>
      <w:r w:rsidRPr="00CF7F03">
        <w:rPr>
          <w:b/>
          <w:sz w:val="24"/>
          <w:szCs w:val="24"/>
        </w:rPr>
        <w:t>Georgetown Historical Commission</w:t>
      </w:r>
    </w:p>
    <w:p w14:paraId="270C1981" w14:textId="77777777" w:rsidR="006F45C4" w:rsidRPr="00CF7F03" w:rsidRDefault="006F45C4" w:rsidP="006F45C4">
      <w:pPr>
        <w:jc w:val="center"/>
        <w:rPr>
          <w:b/>
          <w:sz w:val="24"/>
          <w:szCs w:val="24"/>
        </w:rPr>
      </w:pPr>
      <w:r w:rsidRPr="00CF7F03">
        <w:rPr>
          <w:b/>
          <w:sz w:val="24"/>
          <w:szCs w:val="24"/>
        </w:rPr>
        <w:t>Notice of Meeting &amp; Agenda</w:t>
      </w:r>
    </w:p>
    <w:p w14:paraId="163B1F5D" w14:textId="21355D49" w:rsidR="006F45C4" w:rsidRPr="00CF7F03" w:rsidRDefault="006F45C4" w:rsidP="00CF7F03">
      <w:pPr>
        <w:jc w:val="center"/>
        <w:rPr>
          <w:b/>
          <w:sz w:val="24"/>
          <w:szCs w:val="24"/>
        </w:rPr>
      </w:pPr>
      <w:r w:rsidRPr="00CF7F03">
        <w:rPr>
          <w:b/>
          <w:sz w:val="24"/>
          <w:szCs w:val="24"/>
        </w:rPr>
        <w:t>The Georgetown Historical Commission will meet on</w:t>
      </w:r>
    </w:p>
    <w:p w14:paraId="752F00C8" w14:textId="5B87C697" w:rsidR="006F45C4" w:rsidRPr="00CF7F03" w:rsidRDefault="00DA75D0" w:rsidP="00CF7F03">
      <w:pPr>
        <w:jc w:val="center"/>
        <w:rPr>
          <w:b/>
          <w:sz w:val="24"/>
          <w:szCs w:val="24"/>
        </w:rPr>
      </w:pPr>
      <w:r w:rsidRPr="00CF7F03">
        <w:rPr>
          <w:b/>
          <w:sz w:val="24"/>
          <w:szCs w:val="24"/>
        </w:rPr>
        <w:t>Tuesday, Ma</w:t>
      </w:r>
      <w:r w:rsidR="0060394D">
        <w:rPr>
          <w:b/>
          <w:sz w:val="24"/>
          <w:szCs w:val="24"/>
        </w:rPr>
        <w:t>rch 23,</w:t>
      </w:r>
      <w:r w:rsidR="00CF7A82" w:rsidRPr="00CF7F03">
        <w:rPr>
          <w:b/>
          <w:sz w:val="24"/>
          <w:szCs w:val="24"/>
        </w:rPr>
        <w:t xml:space="preserve"> 202</w:t>
      </w:r>
      <w:r w:rsidR="0060394D">
        <w:rPr>
          <w:b/>
          <w:sz w:val="24"/>
          <w:szCs w:val="24"/>
        </w:rPr>
        <w:t>1</w:t>
      </w:r>
      <w:r w:rsidRPr="00CF7F03">
        <w:rPr>
          <w:b/>
          <w:sz w:val="24"/>
          <w:szCs w:val="24"/>
        </w:rPr>
        <w:t xml:space="preserve"> at 7pm via Zoom</w:t>
      </w:r>
    </w:p>
    <w:p w14:paraId="273DFC3B" w14:textId="5B964572" w:rsidR="00482101" w:rsidRPr="0060394D" w:rsidRDefault="00CF7F03" w:rsidP="006F45C4">
      <w:pPr>
        <w:rPr>
          <w:sz w:val="28"/>
          <w:szCs w:val="28"/>
        </w:rPr>
      </w:pPr>
      <w:r>
        <w:rPr>
          <w:rFonts w:ascii="Helvetica" w:hAnsi="Helvetica" w:cs="Helvetica"/>
          <w:color w:val="3C4043"/>
          <w:sz w:val="21"/>
          <w:szCs w:val="21"/>
          <w:shd w:val="clear" w:color="auto" w:fill="F1F3F4"/>
        </w:rPr>
        <w:t xml:space="preserve">Meeting ID: </w:t>
      </w:r>
      <w:r w:rsidR="0060394D">
        <w:rPr>
          <w:rFonts w:ascii="Helvetica" w:hAnsi="Helvetica" w:cs="Helvetica"/>
          <w:color w:val="3C4043"/>
          <w:sz w:val="21"/>
          <w:szCs w:val="21"/>
          <w:shd w:val="clear" w:color="auto" w:fill="F1F3F4"/>
        </w:rPr>
        <w:t>862 0935 8140</w:t>
      </w:r>
      <w:r>
        <w:rPr>
          <w:rFonts w:ascii="Helvetica" w:hAnsi="Helvetica" w:cs="Helvetica"/>
          <w:color w:val="3C4043"/>
          <w:sz w:val="21"/>
          <w:szCs w:val="21"/>
        </w:rPr>
        <w:br/>
      </w:r>
      <w:r>
        <w:rPr>
          <w:rFonts w:ascii="Helvetica" w:hAnsi="Helvetica" w:cs="Helvetica"/>
          <w:color w:val="3C4043"/>
          <w:sz w:val="21"/>
          <w:szCs w:val="21"/>
          <w:shd w:val="clear" w:color="auto" w:fill="F1F3F4"/>
        </w:rPr>
        <w:t xml:space="preserve">Password: </w:t>
      </w:r>
      <w:r w:rsidR="0060394D">
        <w:rPr>
          <w:rFonts w:ascii="Helvetica" w:hAnsi="Helvetica" w:cs="Helvetica"/>
          <w:color w:val="3C4043"/>
          <w:sz w:val="21"/>
          <w:szCs w:val="21"/>
          <w:shd w:val="clear" w:color="auto" w:fill="F1F3F4"/>
        </w:rPr>
        <w:t>480694</w:t>
      </w:r>
      <w:r>
        <w:rPr>
          <w:rFonts w:ascii="Helvetica" w:hAnsi="Helvetica" w:cs="Helvetica"/>
          <w:color w:val="3C4043"/>
          <w:sz w:val="21"/>
          <w:szCs w:val="21"/>
        </w:rPr>
        <w:br/>
      </w:r>
      <w:r w:rsidR="0060394D" w:rsidRPr="0060394D">
        <w:rPr>
          <w:sz w:val="28"/>
          <w:szCs w:val="28"/>
        </w:rPr>
        <w:t>https://us02web.zoom.us/j/86209358140?pwd=K3l6YnVPTk92bXVoOUhCK1Q5RnM5UT09</w:t>
      </w:r>
    </w:p>
    <w:p w14:paraId="10023BC7" w14:textId="77777777" w:rsidR="006F45C4" w:rsidRPr="00CF7F03" w:rsidRDefault="006F45C4" w:rsidP="006F45C4">
      <w:pPr>
        <w:rPr>
          <w:b/>
          <w:sz w:val="24"/>
          <w:szCs w:val="24"/>
        </w:rPr>
      </w:pPr>
      <w:r w:rsidRPr="00CF7F03">
        <w:rPr>
          <w:b/>
          <w:sz w:val="24"/>
          <w:szCs w:val="24"/>
        </w:rPr>
        <w:t>Agenda:</w:t>
      </w:r>
    </w:p>
    <w:p w14:paraId="40BBFAB0" w14:textId="54FB0C01" w:rsidR="006F45C4" w:rsidRPr="00CF7F03" w:rsidRDefault="006F45C4" w:rsidP="006F45C4">
      <w:pPr>
        <w:rPr>
          <w:sz w:val="24"/>
          <w:szCs w:val="24"/>
        </w:rPr>
      </w:pPr>
      <w:r w:rsidRPr="00CF7F03">
        <w:rPr>
          <w:sz w:val="24"/>
          <w:szCs w:val="24"/>
        </w:rPr>
        <w:t>Review of Minutes</w:t>
      </w:r>
      <w:r w:rsidR="00DA75D0" w:rsidRPr="00CF7F03">
        <w:rPr>
          <w:sz w:val="24"/>
          <w:szCs w:val="24"/>
        </w:rPr>
        <w:t xml:space="preserve"> </w:t>
      </w:r>
    </w:p>
    <w:p w14:paraId="068D1106" w14:textId="77777777" w:rsidR="006F45C4" w:rsidRPr="00CF7F03" w:rsidRDefault="006F45C4" w:rsidP="006F45C4">
      <w:pPr>
        <w:rPr>
          <w:sz w:val="24"/>
          <w:szCs w:val="24"/>
        </w:rPr>
      </w:pPr>
      <w:r w:rsidRPr="00CF7F03">
        <w:rPr>
          <w:sz w:val="24"/>
          <w:szCs w:val="24"/>
        </w:rPr>
        <w:t>Treasurer’s Report</w:t>
      </w:r>
    </w:p>
    <w:p w14:paraId="6CD2D9E9" w14:textId="77777777" w:rsidR="0054491A" w:rsidRPr="00CF7F03" w:rsidRDefault="00DD7139" w:rsidP="00B52F0B">
      <w:pPr>
        <w:rPr>
          <w:b/>
          <w:sz w:val="24"/>
          <w:szCs w:val="24"/>
        </w:rPr>
      </w:pPr>
      <w:r w:rsidRPr="00CF7F03">
        <w:rPr>
          <w:b/>
          <w:sz w:val="24"/>
          <w:szCs w:val="24"/>
        </w:rPr>
        <w:t>Ol</w:t>
      </w:r>
      <w:r w:rsidR="00056619" w:rsidRPr="00CF7F03">
        <w:rPr>
          <w:b/>
          <w:sz w:val="24"/>
          <w:szCs w:val="24"/>
        </w:rPr>
        <w:t xml:space="preserve">d </w:t>
      </w:r>
      <w:r w:rsidR="006F45C4" w:rsidRPr="00CF7F03">
        <w:rPr>
          <w:b/>
          <w:sz w:val="24"/>
          <w:szCs w:val="24"/>
        </w:rPr>
        <w:t>Business:</w:t>
      </w:r>
    </w:p>
    <w:p w14:paraId="6FFEAB77" w14:textId="77777777" w:rsidR="003633F0" w:rsidRPr="00CF7F03" w:rsidRDefault="005B1F49" w:rsidP="005B1F49">
      <w:pPr>
        <w:rPr>
          <w:sz w:val="24"/>
          <w:szCs w:val="24"/>
        </w:rPr>
      </w:pPr>
      <w:r w:rsidRPr="00CF7F03">
        <w:rPr>
          <w:sz w:val="24"/>
          <w:szCs w:val="24"/>
        </w:rPr>
        <w:tab/>
      </w:r>
      <w:r w:rsidR="00DA75D0" w:rsidRPr="00CF7F03">
        <w:rPr>
          <w:sz w:val="24"/>
          <w:szCs w:val="24"/>
        </w:rPr>
        <w:t>Union Cemetery</w:t>
      </w:r>
    </w:p>
    <w:p w14:paraId="1804DCC2" w14:textId="132D1377" w:rsidR="003633F0" w:rsidRPr="00CF7F03" w:rsidRDefault="003633F0" w:rsidP="005B1F49">
      <w:pPr>
        <w:rPr>
          <w:sz w:val="24"/>
          <w:szCs w:val="24"/>
        </w:rPr>
      </w:pPr>
      <w:r w:rsidRPr="00CF7F03">
        <w:rPr>
          <w:sz w:val="24"/>
          <w:szCs w:val="24"/>
        </w:rPr>
        <w:tab/>
        <w:t xml:space="preserve">Schoolhouse </w:t>
      </w:r>
    </w:p>
    <w:p w14:paraId="0D95C0F1" w14:textId="77777777" w:rsidR="003633F0" w:rsidRPr="00CF7F03" w:rsidRDefault="003633F0" w:rsidP="005B1F49">
      <w:pPr>
        <w:rPr>
          <w:sz w:val="24"/>
          <w:szCs w:val="24"/>
        </w:rPr>
      </w:pPr>
      <w:r w:rsidRPr="00CF7F03">
        <w:rPr>
          <w:sz w:val="24"/>
          <w:szCs w:val="24"/>
        </w:rPr>
        <w:tab/>
        <w:t>Historic Sites Markers</w:t>
      </w:r>
    </w:p>
    <w:p w14:paraId="45179573" w14:textId="77777777" w:rsidR="003633F0" w:rsidRPr="00CF7F03" w:rsidRDefault="003633F0" w:rsidP="005B1F49">
      <w:pPr>
        <w:rPr>
          <w:sz w:val="24"/>
          <w:szCs w:val="24"/>
        </w:rPr>
      </w:pPr>
      <w:r w:rsidRPr="00CF7F03">
        <w:rPr>
          <w:sz w:val="24"/>
          <w:szCs w:val="24"/>
        </w:rPr>
        <w:tab/>
        <w:t>CPC Requests</w:t>
      </w:r>
    </w:p>
    <w:p w14:paraId="3CDAFDEB" w14:textId="20DA96D4" w:rsidR="00DA75D0" w:rsidRPr="00CF7F03" w:rsidRDefault="003633F0" w:rsidP="005B1F49">
      <w:pPr>
        <w:rPr>
          <w:sz w:val="24"/>
          <w:szCs w:val="24"/>
        </w:rPr>
      </w:pPr>
      <w:r w:rsidRPr="00CF7F03">
        <w:rPr>
          <w:sz w:val="24"/>
          <w:szCs w:val="24"/>
        </w:rPr>
        <w:t>New Business:</w:t>
      </w:r>
    </w:p>
    <w:p w14:paraId="575D292F" w14:textId="2A7F286C" w:rsidR="003F03FA" w:rsidRPr="00CF7F03" w:rsidRDefault="00DA75D0" w:rsidP="006F7168">
      <w:pPr>
        <w:rPr>
          <w:sz w:val="24"/>
          <w:szCs w:val="24"/>
        </w:rPr>
      </w:pPr>
      <w:r w:rsidRPr="00CF7F03">
        <w:rPr>
          <w:sz w:val="24"/>
          <w:szCs w:val="24"/>
        </w:rPr>
        <w:tab/>
        <w:t>Membership</w:t>
      </w:r>
      <w:r w:rsidR="00174ADC" w:rsidRPr="00CF7F03">
        <w:rPr>
          <w:sz w:val="24"/>
          <w:szCs w:val="24"/>
        </w:rPr>
        <w:t xml:space="preserve"> </w:t>
      </w:r>
    </w:p>
    <w:p w14:paraId="2C01C7F7" w14:textId="77777777" w:rsidR="00223D2E" w:rsidRPr="00CF7F03" w:rsidRDefault="007853F1" w:rsidP="007853F1">
      <w:pPr>
        <w:spacing w:after="0" w:line="240" w:lineRule="auto"/>
        <w:rPr>
          <w:sz w:val="24"/>
          <w:szCs w:val="24"/>
        </w:rPr>
      </w:pPr>
      <w:r w:rsidRPr="00CF7F03">
        <w:rPr>
          <w:sz w:val="24"/>
          <w:szCs w:val="24"/>
        </w:rPr>
        <w:t xml:space="preserve">Demolition Requests   </w:t>
      </w:r>
    </w:p>
    <w:p w14:paraId="5B612B0A" w14:textId="77777777" w:rsidR="00174ADC" w:rsidRPr="00CF7F03" w:rsidRDefault="00174ADC" w:rsidP="007853F1">
      <w:pPr>
        <w:spacing w:after="0" w:line="240" w:lineRule="auto"/>
        <w:rPr>
          <w:sz w:val="24"/>
          <w:szCs w:val="24"/>
        </w:rPr>
      </w:pPr>
    </w:p>
    <w:p w14:paraId="39BD1672" w14:textId="39D9616E" w:rsidR="007853F1" w:rsidRDefault="00223D2E" w:rsidP="007853F1">
      <w:pPr>
        <w:spacing w:after="0" w:line="240" w:lineRule="auto"/>
        <w:rPr>
          <w:b/>
          <w:sz w:val="24"/>
          <w:szCs w:val="24"/>
        </w:rPr>
      </w:pPr>
      <w:r w:rsidRPr="00CF7F03">
        <w:rPr>
          <w:sz w:val="24"/>
          <w:szCs w:val="24"/>
        </w:rPr>
        <w:t>Other</w:t>
      </w:r>
      <w:r w:rsidR="007853F1" w:rsidRPr="00CF7F03">
        <w:rPr>
          <w:b/>
          <w:sz w:val="24"/>
          <w:szCs w:val="24"/>
        </w:rPr>
        <w:tab/>
      </w:r>
    </w:p>
    <w:p w14:paraId="637B8191" w14:textId="142671E4" w:rsidR="006F7168" w:rsidRDefault="006F7168" w:rsidP="007853F1">
      <w:pPr>
        <w:spacing w:after="0" w:line="240" w:lineRule="auto"/>
        <w:rPr>
          <w:b/>
          <w:sz w:val="24"/>
          <w:szCs w:val="24"/>
        </w:rPr>
      </w:pPr>
    </w:p>
    <w:p w14:paraId="21EC05FB" w14:textId="2C8D1FDF" w:rsidR="006F7168" w:rsidRPr="006F7168" w:rsidRDefault="006F7168" w:rsidP="007853F1">
      <w:pPr>
        <w:spacing w:after="0" w:line="240" w:lineRule="auto"/>
        <w:rPr>
          <w:sz w:val="20"/>
          <w:szCs w:val="20"/>
        </w:rPr>
      </w:pPr>
      <w:r w:rsidRPr="006F7168">
        <w:rPr>
          <w:b/>
          <w:sz w:val="20"/>
          <w:szCs w:val="20"/>
        </w:rPr>
        <w:t xml:space="preserve">*Per Governor Baker’s order suspending certain provisions of the Open Meeting Law. G.L. c. 30A sec. 20, the public will not be allowed to physically access the Georgetown Historical Commission meeting. The Historical Commission reserves the right to implement additional remote participation procedures and will notify the public of these procedures as soon as practicable. Please </w:t>
      </w:r>
      <w:hyperlink r:id="rId5" w:history="1">
        <w:r w:rsidRPr="006F7168">
          <w:rPr>
            <w:rStyle w:val="Hyperlink"/>
            <w:b/>
            <w:sz w:val="20"/>
            <w:szCs w:val="20"/>
          </w:rPr>
          <w:t>click here</w:t>
        </w:r>
      </w:hyperlink>
      <w:r w:rsidRPr="006F7168">
        <w:rPr>
          <w:b/>
          <w:sz w:val="20"/>
          <w:szCs w:val="20"/>
        </w:rPr>
        <w:t xml:space="preserve"> to read the Order Suspending Certain Provisions of the Open Meeting Law G.L. c. 30A, sec. 20.*</w:t>
      </w:r>
    </w:p>
    <w:p w14:paraId="2612D7E7" w14:textId="77777777" w:rsidR="00FB265F" w:rsidRDefault="00A04574" w:rsidP="005B1F49">
      <w:pPr>
        <w:spacing w:after="0" w:line="240" w:lineRule="auto"/>
        <w:rPr>
          <w:sz w:val="28"/>
          <w:szCs w:val="28"/>
        </w:rPr>
      </w:pPr>
      <w:r>
        <w:rPr>
          <w:sz w:val="28"/>
          <w:szCs w:val="28"/>
        </w:rPr>
        <w:tab/>
      </w:r>
    </w:p>
    <w:p w14:paraId="0CDF7CF8" w14:textId="77777777" w:rsidR="0060394D" w:rsidRPr="0060394D" w:rsidRDefault="0060394D" w:rsidP="0060394D">
      <w:pPr>
        <w:rPr>
          <w:sz w:val="28"/>
          <w:szCs w:val="28"/>
        </w:rPr>
      </w:pPr>
      <w:r w:rsidRPr="0060394D">
        <w:rPr>
          <w:sz w:val="28"/>
          <w:szCs w:val="28"/>
        </w:rPr>
        <w:t>Join Zoom Meeting</w:t>
      </w:r>
    </w:p>
    <w:p w14:paraId="74C9E85E" w14:textId="77777777" w:rsidR="0060394D" w:rsidRPr="0060394D" w:rsidRDefault="0060394D" w:rsidP="0060394D">
      <w:pPr>
        <w:rPr>
          <w:sz w:val="28"/>
          <w:szCs w:val="28"/>
        </w:rPr>
      </w:pPr>
      <w:r w:rsidRPr="0060394D">
        <w:rPr>
          <w:sz w:val="28"/>
          <w:szCs w:val="28"/>
        </w:rPr>
        <w:t>https://us02web.zoom.us/j/86209358140?pwd=K3l6YnVPTk92bXVoOUhCK1Q5RnM5UT09</w:t>
      </w:r>
    </w:p>
    <w:p w14:paraId="53551C68" w14:textId="77777777" w:rsidR="0060394D" w:rsidRPr="0060394D" w:rsidRDefault="0060394D" w:rsidP="0060394D">
      <w:pPr>
        <w:rPr>
          <w:sz w:val="28"/>
          <w:szCs w:val="28"/>
        </w:rPr>
      </w:pPr>
      <w:r w:rsidRPr="0060394D">
        <w:rPr>
          <w:sz w:val="28"/>
          <w:szCs w:val="28"/>
        </w:rPr>
        <w:t>Meeting ID: 862 0935 8140</w:t>
      </w:r>
    </w:p>
    <w:p w14:paraId="032F97F4" w14:textId="77777777" w:rsidR="0060394D" w:rsidRPr="0060394D" w:rsidRDefault="0060394D" w:rsidP="0060394D">
      <w:pPr>
        <w:rPr>
          <w:sz w:val="28"/>
          <w:szCs w:val="28"/>
        </w:rPr>
      </w:pPr>
      <w:r w:rsidRPr="0060394D">
        <w:rPr>
          <w:sz w:val="28"/>
          <w:szCs w:val="28"/>
        </w:rPr>
        <w:t>Passcode: 480694</w:t>
      </w:r>
    </w:p>
    <w:p w14:paraId="53E5263C" w14:textId="77777777" w:rsidR="0060394D" w:rsidRPr="0060394D" w:rsidRDefault="0060394D" w:rsidP="0060394D">
      <w:pPr>
        <w:rPr>
          <w:sz w:val="28"/>
          <w:szCs w:val="28"/>
        </w:rPr>
      </w:pPr>
      <w:r w:rsidRPr="0060394D">
        <w:rPr>
          <w:sz w:val="28"/>
          <w:szCs w:val="28"/>
        </w:rPr>
        <w:t>One tap mobile</w:t>
      </w:r>
    </w:p>
    <w:p w14:paraId="18F8A74A" w14:textId="77777777" w:rsidR="0060394D" w:rsidRPr="0060394D" w:rsidRDefault="0060394D" w:rsidP="0060394D">
      <w:pPr>
        <w:rPr>
          <w:sz w:val="28"/>
          <w:szCs w:val="28"/>
        </w:rPr>
      </w:pPr>
      <w:r w:rsidRPr="0060394D">
        <w:rPr>
          <w:sz w:val="28"/>
          <w:szCs w:val="28"/>
        </w:rPr>
        <w:lastRenderedPageBreak/>
        <w:t>+</w:t>
      </w:r>
      <w:proofErr w:type="gramStart"/>
      <w:r w:rsidRPr="0060394D">
        <w:rPr>
          <w:sz w:val="28"/>
          <w:szCs w:val="28"/>
        </w:rPr>
        <w:t>16465588656,,</w:t>
      </w:r>
      <w:proofErr w:type="gramEnd"/>
      <w:r w:rsidRPr="0060394D">
        <w:rPr>
          <w:sz w:val="28"/>
          <w:szCs w:val="28"/>
        </w:rPr>
        <w:t>86209358140#,,,,*480694# US (New York)</w:t>
      </w:r>
    </w:p>
    <w:p w14:paraId="1636840C" w14:textId="77777777" w:rsidR="0060394D" w:rsidRPr="0060394D" w:rsidRDefault="0060394D" w:rsidP="0060394D">
      <w:pPr>
        <w:rPr>
          <w:sz w:val="28"/>
          <w:szCs w:val="28"/>
        </w:rPr>
      </w:pPr>
      <w:r w:rsidRPr="0060394D">
        <w:rPr>
          <w:sz w:val="28"/>
          <w:szCs w:val="28"/>
        </w:rPr>
        <w:t>+</w:t>
      </w:r>
      <w:proofErr w:type="gramStart"/>
      <w:r w:rsidRPr="0060394D">
        <w:rPr>
          <w:sz w:val="28"/>
          <w:szCs w:val="28"/>
        </w:rPr>
        <w:t>13017158592,,</w:t>
      </w:r>
      <w:proofErr w:type="gramEnd"/>
      <w:r w:rsidRPr="0060394D">
        <w:rPr>
          <w:sz w:val="28"/>
          <w:szCs w:val="28"/>
        </w:rPr>
        <w:t>86209358140#,,,,*480694# US (Washington DC)</w:t>
      </w:r>
    </w:p>
    <w:p w14:paraId="44C8B0AE" w14:textId="77777777" w:rsidR="0060394D" w:rsidRPr="0060394D" w:rsidRDefault="0060394D" w:rsidP="0060394D">
      <w:pPr>
        <w:rPr>
          <w:sz w:val="28"/>
          <w:szCs w:val="28"/>
        </w:rPr>
      </w:pPr>
      <w:r w:rsidRPr="0060394D">
        <w:rPr>
          <w:sz w:val="28"/>
          <w:szCs w:val="28"/>
        </w:rPr>
        <w:t>Dial by your location</w:t>
      </w:r>
    </w:p>
    <w:p w14:paraId="622ECE23" w14:textId="77777777" w:rsidR="0060394D" w:rsidRPr="0060394D" w:rsidRDefault="0060394D" w:rsidP="0060394D">
      <w:pPr>
        <w:rPr>
          <w:sz w:val="28"/>
          <w:szCs w:val="28"/>
        </w:rPr>
      </w:pPr>
      <w:r w:rsidRPr="0060394D">
        <w:rPr>
          <w:sz w:val="28"/>
          <w:szCs w:val="28"/>
        </w:rPr>
        <w:t xml:space="preserve">        +1 646 558 8656 US (New York)</w:t>
      </w:r>
    </w:p>
    <w:p w14:paraId="38A70722" w14:textId="77777777" w:rsidR="0060394D" w:rsidRPr="0060394D" w:rsidRDefault="0060394D" w:rsidP="0060394D">
      <w:pPr>
        <w:rPr>
          <w:sz w:val="28"/>
          <w:szCs w:val="28"/>
        </w:rPr>
      </w:pPr>
      <w:r w:rsidRPr="0060394D">
        <w:rPr>
          <w:sz w:val="28"/>
          <w:szCs w:val="28"/>
        </w:rPr>
        <w:t xml:space="preserve">        +1 301 715 8592 US (Washington DC)</w:t>
      </w:r>
    </w:p>
    <w:p w14:paraId="7AC964D6" w14:textId="77777777" w:rsidR="0060394D" w:rsidRPr="0060394D" w:rsidRDefault="0060394D" w:rsidP="0060394D">
      <w:pPr>
        <w:rPr>
          <w:sz w:val="28"/>
          <w:szCs w:val="28"/>
        </w:rPr>
      </w:pPr>
      <w:r w:rsidRPr="0060394D">
        <w:rPr>
          <w:sz w:val="28"/>
          <w:szCs w:val="28"/>
        </w:rPr>
        <w:t xml:space="preserve">        +1 312 626 6799 US (Chicago)</w:t>
      </w:r>
    </w:p>
    <w:p w14:paraId="1B2E5C82" w14:textId="77777777" w:rsidR="0060394D" w:rsidRPr="0060394D" w:rsidRDefault="0060394D" w:rsidP="0060394D">
      <w:pPr>
        <w:rPr>
          <w:sz w:val="28"/>
          <w:szCs w:val="28"/>
        </w:rPr>
      </w:pPr>
      <w:r w:rsidRPr="0060394D">
        <w:rPr>
          <w:sz w:val="28"/>
          <w:szCs w:val="28"/>
        </w:rPr>
        <w:t xml:space="preserve">        +1 669 900 9128 US (San Jose)</w:t>
      </w:r>
    </w:p>
    <w:p w14:paraId="5C9F96F4" w14:textId="77777777" w:rsidR="0060394D" w:rsidRPr="0060394D" w:rsidRDefault="0060394D" w:rsidP="0060394D">
      <w:pPr>
        <w:rPr>
          <w:sz w:val="28"/>
          <w:szCs w:val="28"/>
        </w:rPr>
      </w:pPr>
      <w:r w:rsidRPr="0060394D">
        <w:rPr>
          <w:sz w:val="28"/>
          <w:szCs w:val="28"/>
        </w:rPr>
        <w:t xml:space="preserve">        +1 253 215 8782 US (Tacoma)</w:t>
      </w:r>
    </w:p>
    <w:p w14:paraId="716F0387" w14:textId="77777777" w:rsidR="0060394D" w:rsidRPr="0060394D" w:rsidRDefault="0060394D" w:rsidP="0060394D">
      <w:pPr>
        <w:rPr>
          <w:sz w:val="28"/>
          <w:szCs w:val="28"/>
        </w:rPr>
      </w:pPr>
      <w:r w:rsidRPr="0060394D">
        <w:rPr>
          <w:sz w:val="28"/>
          <w:szCs w:val="28"/>
        </w:rPr>
        <w:t xml:space="preserve">        +1 346 248 7799 US (Houston)</w:t>
      </w:r>
    </w:p>
    <w:p w14:paraId="4AE739AB" w14:textId="77777777" w:rsidR="0060394D" w:rsidRPr="0060394D" w:rsidRDefault="0060394D" w:rsidP="0060394D">
      <w:pPr>
        <w:rPr>
          <w:sz w:val="28"/>
          <w:szCs w:val="28"/>
        </w:rPr>
      </w:pPr>
      <w:r w:rsidRPr="0060394D">
        <w:rPr>
          <w:sz w:val="28"/>
          <w:szCs w:val="28"/>
        </w:rPr>
        <w:t>Meeting ID: 862 0935 8140</w:t>
      </w:r>
    </w:p>
    <w:p w14:paraId="239C370E" w14:textId="77777777" w:rsidR="0060394D" w:rsidRPr="0060394D" w:rsidRDefault="0060394D" w:rsidP="0060394D">
      <w:pPr>
        <w:rPr>
          <w:sz w:val="28"/>
          <w:szCs w:val="28"/>
        </w:rPr>
      </w:pPr>
      <w:r w:rsidRPr="0060394D">
        <w:rPr>
          <w:sz w:val="28"/>
          <w:szCs w:val="28"/>
        </w:rPr>
        <w:t>Passcode: 480694</w:t>
      </w:r>
    </w:p>
    <w:p w14:paraId="3AF8D713" w14:textId="77777777" w:rsidR="0060394D" w:rsidRPr="0060394D" w:rsidRDefault="0060394D" w:rsidP="0060394D">
      <w:pPr>
        <w:rPr>
          <w:sz w:val="28"/>
          <w:szCs w:val="28"/>
        </w:rPr>
      </w:pPr>
      <w:r w:rsidRPr="0060394D">
        <w:rPr>
          <w:sz w:val="28"/>
          <w:szCs w:val="28"/>
        </w:rPr>
        <w:t xml:space="preserve">Find your local number: </w:t>
      </w:r>
      <w:proofErr w:type="gramStart"/>
      <w:r w:rsidRPr="0060394D">
        <w:rPr>
          <w:sz w:val="28"/>
          <w:szCs w:val="28"/>
        </w:rPr>
        <w:t>https://us02web.zoom.us/u/kc8x4QSXbF</w:t>
      </w:r>
      <w:proofErr w:type="gramEnd"/>
    </w:p>
    <w:p w14:paraId="3BF16D25" w14:textId="77777777" w:rsidR="00601C5B" w:rsidRDefault="00601C5B" w:rsidP="006F45C4">
      <w:pPr>
        <w:rPr>
          <w:sz w:val="28"/>
          <w:szCs w:val="28"/>
        </w:rPr>
      </w:pPr>
      <w:r>
        <w:rPr>
          <w:sz w:val="28"/>
          <w:szCs w:val="28"/>
        </w:rPr>
        <w:tab/>
      </w:r>
    </w:p>
    <w:p w14:paraId="37F4EF12" w14:textId="77777777" w:rsidR="006E6FA6" w:rsidRDefault="006E6FA6" w:rsidP="006F45C4">
      <w:pPr>
        <w:rPr>
          <w:sz w:val="28"/>
          <w:szCs w:val="28"/>
        </w:rPr>
      </w:pPr>
      <w:r>
        <w:rPr>
          <w:sz w:val="28"/>
          <w:szCs w:val="28"/>
        </w:rPr>
        <w:tab/>
      </w:r>
    </w:p>
    <w:p w14:paraId="4A845C15" w14:textId="77777777" w:rsidR="006F45C4" w:rsidRPr="006F45C4" w:rsidRDefault="006F45C4" w:rsidP="006F45C4">
      <w:pPr>
        <w:jc w:val="center"/>
        <w:rPr>
          <w:sz w:val="28"/>
          <w:szCs w:val="28"/>
        </w:rPr>
      </w:pPr>
    </w:p>
    <w:sectPr w:rsidR="006F45C4" w:rsidRPr="006F45C4" w:rsidSect="000A2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C4"/>
    <w:rsid w:val="00010AAD"/>
    <w:rsid w:val="00024383"/>
    <w:rsid w:val="000329B9"/>
    <w:rsid w:val="000370ED"/>
    <w:rsid w:val="00042D9F"/>
    <w:rsid w:val="00043429"/>
    <w:rsid w:val="00056619"/>
    <w:rsid w:val="00093247"/>
    <w:rsid w:val="000A2865"/>
    <w:rsid w:val="000B6F5E"/>
    <w:rsid w:val="000E0311"/>
    <w:rsid w:val="000E4AB8"/>
    <w:rsid w:val="000F766E"/>
    <w:rsid w:val="00100C2E"/>
    <w:rsid w:val="00102420"/>
    <w:rsid w:val="00120A25"/>
    <w:rsid w:val="00137021"/>
    <w:rsid w:val="00150F0B"/>
    <w:rsid w:val="0015409C"/>
    <w:rsid w:val="00167215"/>
    <w:rsid w:val="001676C1"/>
    <w:rsid w:val="00174A0D"/>
    <w:rsid w:val="00174ADC"/>
    <w:rsid w:val="0017677E"/>
    <w:rsid w:val="00186C52"/>
    <w:rsid w:val="001973E6"/>
    <w:rsid w:val="001B01C2"/>
    <w:rsid w:val="001D60A2"/>
    <w:rsid w:val="001F1CD9"/>
    <w:rsid w:val="002210F1"/>
    <w:rsid w:val="00223D2E"/>
    <w:rsid w:val="00262764"/>
    <w:rsid w:val="002660B2"/>
    <w:rsid w:val="0027446D"/>
    <w:rsid w:val="002752D6"/>
    <w:rsid w:val="002B142D"/>
    <w:rsid w:val="002B38B4"/>
    <w:rsid w:val="002B7590"/>
    <w:rsid w:val="002C7C0A"/>
    <w:rsid w:val="002E0572"/>
    <w:rsid w:val="002E09AB"/>
    <w:rsid w:val="002F1422"/>
    <w:rsid w:val="002F3510"/>
    <w:rsid w:val="00323AA7"/>
    <w:rsid w:val="00330288"/>
    <w:rsid w:val="00330A9A"/>
    <w:rsid w:val="00351DA5"/>
    <w:rsid w:val="003549A3"/>
    <w:rsid w:val="003633F0"/>
    <w:rsid w:val="00365C93"/>
    <w:rsid w:val="00367D05"/>
    <w:rsid w:val="003965D9"/>
    <w:rsid w:val="003A2825"/>
    <w:rsid w:val="003C7A85"/>
    <w:rsid w:val="003D5624"/>
    <w:rsid w:val="003E2419"/>
    <w:rsid w:val="003F03FA"/>
    <w:rsid w:val="003F2822"/>
    <w:rsid w:val="00422E80"/>
    <w:rsid w:val="00433C6C"/>
    <w:rsid w:val="00470877"/>
    <w:rsid w:val="00482101"/>
    <w:rsid w:val="00484FCC"/>
    <w:rsid w:val="004D299A"/>
    <w:rsid w:val="004E7237"/>
    <w:rsid w:val="005033C7"/>
    <w:rsid w:val="005037F3"/>
    <w:rsid w:val="00512EEE"/>
    <w:rsid w:val="00514224"/>
    <w:rsid w:val="005272F0"/>
    <w:rsid w:val="00531070"/>
    <w:rsid w:val="005418E2"/>
    <w:rsid w:val="0054491A"/>
    <w:rsid w:val="00547F2E"/>
    <w:rsid w:val="00567D9D"/>
    <w:rsid w:val="00584184"/>
    <w:rsid w:val="005A7476"/>
    <w:rsid w:val="005B0B10"/>
    <w:rsid w:val="005B1F49"/>
    <w:rsid w:val="005C20DC"/>
    <w:rsid w:val="005E4264"/>
    <w:rsid w:val="005F0915"/>
    <w:rsid w:val="005F0BCD"/>
    <w:rsid w:val="00601C5B"/>
    <w:rsid w:val="00601F06"/>
    <w:rsid w:val="0060394D"/>
    <w:rsid w:val="006139B4"/>
    <w:rsid w:val="00626C96"/>
    <w:rsid w:val="00626FC1"/>
    <w:rsid w:val="00635A65"/>
    <w:rsid w:val="0066043D"/>
    <w:rsid w:val="00670BAC"/>
    <w:rsid w:val="00671FE5"/>
    <w:rsid w:val="00672501"/>
    <w:rsid w:val="00675854"/>
    <w:rsid w:val="006A5EEE"/>
    <w:rsid w:val="006A6466"/>
    <w:rsid w:val="006B791E"/>
    <w:rsid w:val="006E6FA6"/>
    <w:rsid w:val="006F45C4"/>
    <w:rsid w:val="006F7168"/>
    <w:rsid w:val="006F7303"/>
    <w:rsid w:val="007164CD"/>
    <w:rsid w:val="00732828"/>
    <w:rsid w:val="00752486"/>
    <w:rsid w:val="00755A01"/>
    <w:rsid w:val="007603DE"/>
    <w:rsid w:val="0076491F"/>
    <w:rsid w:val="00772CD9"/>
    <w:rsid w:val="00775945"/>
    <w:rsid w:val="00775CC2"/>
    <w:rsid w:val="007853F1"/>
    <w:rsid w:val="0079433F"/>
    <w:rsid w:val="007A5AB0"/>
    <w:rsid w:val="007B7991"/>
    <w:rsid w:val="007E3643"/>
    <w:rsid w:val="00801CED"/>
    <w:rsid w:val="00806416"/>
    <w:rsid w:val="00806746"/>
    <w:rsid w:val="0083198B"/>
    <w:rsid w:val="0083309B"/>
    <w:rsid w:val="00890BF1"/>
    <w:rsid w:val="008B6CA8"/>
    <w:rsid w:val="008C4B18"/>
    <w:rsid w:val="008D067D"/>
    <w:rsid w:val="008D4C05"/>
    <w:rsid w:val="008E041A"/>
    <w:rsid w:val="008E0570"/>
    <w:rsid w:val="00957402"/>
    <w:rsid w:val="00995548"/>
    <w:rsid w:val="0099710D"/>
    <w:rsid w:val="009A4149"/>
    <w:rsid w:val="009A6166"/>
    <w:rsid w:val="009B13D0"/>
    <w:rsid w:val="009B2DC6"/>
    <w:rsid w:val="009B4536"/>
    <w:rsid w:val="009B6C25"/>
    <w:rsid w:val="009D0FBB"/>
    <w:rsid w:val="009D3612"/>
    <w:rsid w:val="009D434A"/>
    <w:rsid w:val="009E4292"/>
    <w:rsid w:val="009F0CFE"/>
    <w:rsid w:val="00A04574"/>
    <w:rsid w:val="00A11D41"/>
    <w:rsid w:val="00A14CFA"/>
    <w:rsid w:val="00A209F4"/>
    <w:rsid w:val="00A5384A"/>
    <w:rsid w:val="00A5555C"/>
    <w:rsid w:val="00A5764C"/>
    <w:rsid w:val="00A9243F"/>
    <w:rsid w:val="00AC6234"/>
    <w:rsid w:val="00AC6ADC"/>
    <w:rsid w:val="00AC6EFF"/>
    <w:rsid w:val="00AD5246"/>
    <w:rsid w:val="00B0196C"/>
    <w:rsid w:val="00B17E21"/>
    <w:rsid w:val="00B24805"/>
    <w:rsid w:val="00B33728"/>
    <w:rsid w:val="00B36434"/>
    <w:rsid w:val="00B52F0B"/>
    <w:rsid w:val="00B56D16"/>
    <w:rsid w:val="00B83312"/>
    <w:rsid w:val="00BA1F37"/>
    <w:rsid w:val="00BA657A"/>
    <w:rsid w:val="00BB0114"/>
    <w:rsid w:val="00BB2F56"/>
    <w:rsid w:val="00BB51D8"/>
    <w:rsid w:val="00BB7115"/>
    <w:rsid w:val="00BC0907"/>
    <w:rsid w:val="00BC4834"/>
    <w:rsid w:val="00BD3E87"/>
    <w:rsid w:val="00BD563B"/>
    <w:rsid w:val="00BE7CDB"/>
    <w:rsid w:val="00BF56D0"/>
    <w:rsid w:val="00C03037"/>
    <w:rsid w:val="00C151CD"/>
    <w:rsid w:val="00C5517C"/>
    <w:rsid w:val="00C726C2"/>
    <w:rsid w:val="00C8439C"/>
    <w:rsid w:val="00C92311"/>
    <w:rsid w:val="00CB0E7A"/>
    <w:rsid w:val="00CC0670"/>
    <w:rsid w:val="00CC0E31"/>
    <w:rsid w:val="00CC6DF5"/>
    <w:rsid w:val="00CD46E7"/>
    <w:rsid w:val="00CD59C6"/>
    <w:rsid w:val="00CE3DE8"/>
    <w:rsid w:val="00CF7A82"/>
    <w:rsid w:val="00CF7F03"/>
    <w:rsid w:val="00D15EF7"/>
    <w:rsid w:val="00D64A4F"/>
    <w:rsid w:val="00D66F58"/>
    <w:rsid w:val="00D7134F"/>
    <w:rsid w:val="00D721BD"/>
    <w:rsid w:val="00D8116B"/>
    <w:rsid w:val="00D86767"/>
    <w:rsid w:val="00DA75D0"/>
    <w:rsid w:val="00DB741D"/>
    <w:rsid w:val="00DD7139"/>
    <w:rsid w:val="00DE0491"/>
    <w:rsid w:val="00E102DE"/>
    <w:rsid w:val="00E17D80"/>
    <w:rsid w:val="00E273DC"/>
    <w:rsid w:val="00E41DBB"/>
    <w:rsid w:val="00E47DEA"/>
    <w:rsid w:val="00E73994"/>
    <w:rsid w:val="00E7591F"/>
    <w:rsid w:val="00E765F2"/>
    <w:rsid w:val="00E83035"/>
    <w:rsid w:val="00ED22EE"/>
    <w:rsid w:val="00EE730F"/>
    <w:rsid w:val="00EF4CCB"/>
    <w:rsid w:val="00F00645"/>
    <w:rsid w:val="00F241A6"/>
    <w:rsid w:val="00F271B1"/>
    <w:rsid w:val="00F27FFC"/>
    <w:rsid w:val="00F372EF"/>
    <w:rsid w:val="00F45D76"/>
    <w:rsid w:val="00F60F2E"/>
    <w:rsid w:val="00F739B4"/>
    <w:rsid w:val="00F73E9E"/>
    <w:rsid w:val="00F811AF"/>
    <w:rsid w:val="00FA55C0"/>
    <w:rsid w:val="00FB265F"/>
    <w:rsid w:val="00FC09CB"/>
    <w:rsid w:val="00FC60C9"/>
    <w:rsid w:val="00FE4299"/>
    <w:rsid w:val="00FE7C86"/>
    <w:rsid w:val="00FF4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D9D9"/>
  <w15:docId w15:val="{17145BCF-1AF8-46AA-81C5-748B75DD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F03"/>
    <w:rPr>
      <w:color w:val="0000FF"/>
      <w:u w:val="single"/>
    </w:rPr>
  </w:style>
  <w:style w:type="character" w:styleId="UnresolvedMention">
    <w:name w:val="Unresolved Mention"/>
    <w:basedOn w:val="DefaultParagraphFont"/>
    <w:uiPriority w:val="99"/>
    <w:semiHidden/>
    <w:unhideWhenUsed/>
    <w:rsid w:val="006F7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ass.gov/doc/order-suspending-certain-provision-of-open-meeting-law/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E2ACE-ABD0-4E1A-9B7F-AE32B842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 Swanbon</cp:lastModifiedBy>
  <cp:revision>2</cp:revision>
  <cp:lastPrinted>2021-03-16T18:39:00Z</cp:lastPrinted>
  <dcterms:created xsi:type="dcterms:W3CDTF">2021-03-16T18:48:00Z</dcterms:created>
  <dcterms:modified xsi:type="dcterms:W3CDTF">2021-03-16T18:48:00Z</dcterms:modified>
</cp:coreProperties>
</file>