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EF5486" w14:textId="77777777" w:rsidR="00000000" w:rsidRDefault="00136D73">
      <w:r>
        <w:rPr>
          <w:noProof/>
        </w:rPr>
        <w:drawing>
          <wp:anchor distT="0" distB="0" distL="0" distR="0" simplePos="0" relativeHeight="251657728" behindDoc="0" locked="0" layoutInCell="0" allowOverlap="1" wp14:anchorId="59B9BAB2" wp14:editId="453C22FE">
            <wp:simplePos x="0" y="0"/>
            <wp:positionH relativeFrom="page">
              <wp:align>center</wp:align>
            </wp:positionH>
            <wp:positionV relativeFrom="page">
              <wp:align>top</wp:align>
            </wp:positionV>
            <wp:extent cx="7741285" cy="2209165"/>
            <wp:effectExtent l="0" t="0" r="0" b="0"/>
            <wp:wrapSquare wrapText="larges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612" t="-2411" r="-612" b="-2411"/>
                    <a:stretch>
                      <a:fillRect/>
                    </a:stretch>
                  </pic:blipFill>
                  <pic:spPr bwMode="auto">
                    <a:xfrm>
                      <a:off x="0" y="0"/>
                      <a:ext cx="7741285" cy="220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98A78D1" w14:textId="77777777" w:rsidR="00000000" w:rsidRDefault="00136D73"/>
    <w:p w14:paraId="20499F21" w14:textId="77777777" w:rsidR="00000000" w:rsidRDefault="00136D73">
      <w:pPr>
        <w:pStyle w:val="Subtitle"/>
      </w:pPr>
      <w:r>
        <w:rPr>
          <w:color w:val="3465A4"/>
          <w:sz w:val="28"/>
          <w:szCs w:val="28"/>
        </w:rPr>
        <w:t>Community Preservation Committee Meeting</w:t>
      </w:r>
    </w:p>
    <w:p w14:paraId="436A671E" w14:textId="77777777" w:rsidR="00000000" w:rsidRDefault="00136D73">
      <w:pPr>
        <w:pStyle w:val="Subtitle"/>
      </w:pPr>
      <w:r>
        <w:rPr>
          <w:color w:val="3465A4"/>
          <w:sz w:val="28"/>
          <w:szCs w:val="28"/>
        </w:rPr>
        <w:t>Tuesday, March 7, 2023</w:t>
      </w:r>
    </w:p>
    <w:p w14:paraId="6402B13A" w14:textId="77777777" w:rsidR="00000000" w:rsidRDefault="00136D73">
      <w:pPr>
        <w:pStyle w:val="Subtitle"/>
      </w:pPr>
      <w:r>
        <w:rPr>
          <w:color w:val="3465A4"/>
          <w:sz w:val="28"/>
          <w:szCs w:val="28"/>
        </w:rPr>
        <w:t>Held at 7:00 PM</w:t>
      </w:r>
      <w:r>
        <w:rPr>
          <w:color w:val="3465A4"/>
          <w:sz w:val="28"/>
          <w:szCs w:val="28"/>
        </w:rPr>
        <w:t xml:space="preserve"> </w:t>
      </w:r>
    </w:p>
    <w:p w14:paraId="5655FB46" w14:textId="77777777" w:rsidR="00000000" w:rsidRDefault="00136D73">
      <w:pPr>
        <w:pStyle w:val="BodyText"/>
        <w:jc w:val="center"/>
      </w:pPr>
      <w:r>
        <w:rPr>
          <w:color w:val="3465A4"/>
          <w:sz w:val="28"/>
          <w:szCs w:val="28"/>
        </w:rPr>
        <w:t>Via Zoom Meeting</w:t>
      </w:r>
    </w:p>
    <w:p w14:paraId="3B959A46" w14:textId="77777777" w:rsidR="00000000" w:rsidRDefault="00136D73">
      <w:pPr>
        <w:pStyle w:val="BodyText"/>
        <w:jc w:val="center"/>
        <w:rPr>
          <w:color w:val="3465A4"/>
        </w:rPr>
      </w:pPr>
      <w:hyperlink r:id="rId8" w:history="1">
        <w:r>
          <w:rPr>
            <w:rStyle w:val="Hyperlink"/>
            <w:color w:val="3465A4"/>
            <w:sz w:val="28"/>
            <w:szCs w:val="28"/>
          </w:rPr>
          <w:t>https://us02web.zoom.us/j/81107214933</w:t>
        </w:r>
      </w:hyperlink>
    </w:p>
    <w:p w14:paraId="754C5435" w14:textId="77777777" w:rsidR="00000000" w:rsidRDefault="00136D73">
      <w:pPr>
        <w:pStyle w:val="BodyText"/>
        <w:jc w:val="center"/>
        <w:rPr>
          <w:color w:val="3465A4"/>
        </w:rPr>
      </w:pPr>
    </w:p>
    <w:p w14:paraId="0C475ADC" w14:textId="77777777" w:rsidR="00000000" w:rsidRDefault="00136D73">
      <w:pPr>
        <w:pStyle w:val="Subtitle"/>
      </w:pPr>
      <w:r>
        <w:rPr>
          <w:i/>
          <w:iCs/>
          <w:color w:val="000000"/>
          <w:sz w:val="18"/>
          <w:szCs w:val="18"/>
        </w:rPr>
        <w:t>This Public Meeting is being conducted in a way that is an att</w:t>
      </w:r>
      <w:r>
        <w:rPr>
          <w:i/>
          <w:iCs/>
          <w:color w:val="000000"/>
          <w:sz w:val="18"/>
          <w:szCs w:val="18"/>
        </w:rPr>
        <w:t>empt to satisfy the Open Meeting Law, and other State Laws pertaining to the Public Hearings of the Town’s Public Bodies. It is a good faith, best effort to comply with the pandemic extensions signed into law on June 16, 2021 in Chapter 20 of the Acts of 2</w:t>
      </w:r>
      <w:r>
        <w:rPr>
          <w:i/>
          <w:iCs/>
          <w:color w:val="000000"/>
          <w:sz w:val="18"/>
          <w:szCs w:val="18"/>
        </w:rPr>
        <w:t>021 and further extended through March 31, 2023 by Chapter 22 of the Acts of 2022. Internet based technologies will be used by the CPC to conduct Public Meetings and Hearings until further legislative changes are enacted, or the extension expires.</w:t>
      </w:r>
    </w:p>
    <w:p w14:paraId="28756917" w14:textId="77777777" w:rsidR="00000000" w:rsidRDefault="00136D73">
      <w:pPr>
        <w:pStyle w:val="Subtitle"/>
        <w:rPr>
          <w:sz w:val="28"/>
          <w:szCs w:val="28"/>
        </w:rPr>
      </w:pPr>
    </w:p>
    <w:p w14:paraId="3B4D4F8D" w14:textId="77777777" w:rsidR="00000000" w:rsidRDefault="00136D73">
      <w:pPr>
        <w:pStyle w:val="Subtitle"/>
      </w:pPr>
      <w:r>
        <w:rPr>
          <w:rFonts w:ascii="Times New Roman" w:hAnsi="Times New Roman" w:cs="Times New Roman"/>
          <w:b/>
          <w:sz w:val="28"/>
          <w:szCs w:val="28"/>
          <w:u w:val="single"/>
        </w:rPr>
        <w:t>Meeting</w:t>
      </w:r>
      <w:r>
        <w:rPr>
          <w:rFonts w:ascii="Times New Roman" w:hAnsi="Times New Roman" w:cs="Times New Roman"/>
          <w:b/>
          <w:sz w:val="28"/>
          <w:szCs w:val="28"/>
          <w:u w:val="single"/>
        </w:rPr>
        <w:t xml:space="preserve">  Minutes</w:t>
      </w:r>
    </w:p>
    <w:p w14:paraId="1FF1B6E8" w14:textId="77777777" w:rsidR="00000000" w:rsidRDefault="00136D73">
      <w:pPr>
        <w:pStyle w:val="BodyText"/>
        <w:rPr>
          <w:rFonts w:ascii="Times New Roman" w:hAnsi="Times New Roman" w:cs="Times New Roman"/>
          <w:b/>
          <w:sz w:val="28"/>
          <w:szCs w:val="28"/>
          <w:u w:val="single"/>
        </w:rPr>
      </w:pPr>
    </w:p>
    <w:p w14:paraId="17029E3A" w14:textId="77777777" w:rsidR="00000000" w:rsidRDefault="00136D73">
      <w:pPr>
        <w:pStyle w:val="BodyText"/>
      </w:pPr>
      <w:r>
        <w:rPr>
          <w:rFonts w:ascii="Times New Roman" w:hAnsi="Times New Roman" w:cs="Times New Roman"/>
          <w:b/>
        </w:rPr>
        <w:t xml:space="preserve">In attendance: </w:t>
      </w:r>
      <w:r>
        <w:rPr>
          <w:rFonts w:ascii="Times New Roman" w:hAnsi="Times New Roman" w:cs="Times New Roman"/>
        </w:rPr>
        <w:t xml:space="preserve">H. LaCortiglia, R. Bancroft, T. Ruh, G. Fowler, S. Epstein (leaves at 7:17), P. Burns   </w:t>
      </w:r>
      <w:r>
        <w:rPr>
          <w:rFonts w:ascii="Times New Roman" w:hAnsi="Times New Roman" w:cs="Times New Roman"/>
        </w:rPr>
        <w:t>J. DiMento</w:t>
      </w:r>
      <w:r>
        <w:rPr>
          <w:rFonts w:ascii="Times New Roman" w:hAnsi="Times New Roman" w:cs="Times New Roman"/>
        </w:rPr>
        <w:t>(arrives at 7:18) R Bancroft (leaves at 8:17pm)</w:t>
      </w:r>
    </w:p>
    <w:p w14:paraId="5A7CD689" w14:textId="77777777" w:rsidR="00000000" w:rsidRDefault="00136D73">
      <w:pPr>
        <w:pStyle w:val="BodyText"/>
      </w:pPr>
      <w:r>
        <w:rPr>
          <w:rFonts w:ascii="Times New Roman" w:hAnsi="Times New Roman" w:cs="Times New Roman"/>
          <w:b/>
        </w:rPr>
        <w:t>Not in attendance:</w:t>
      </w:r>
      <w:r>
        <w:rPr>
          <w:rFonts w:ascii="Times New Roman" w:hAnsi="Times New Roman" w:cs="Times New Roman"/>
        </w:rPr>
        <w:t>, J. Davenport, D. Schauer</w:t>
      </w:r>
    </w:p>
    <w:p w14:paraId="023F19D8" w14:textId="77777777" w:rsidR="00000000" w:rsidRDefault="00136D73">
      <w:pPr>
        <w:pStyle w:val="BodyText"/>
      </w:pPr>
      <w:r>
        <w:rPr>
          <w:rFonts w:ascii="Times New Roman" w:hAnsi="Times New Roman" w:cs="Times New Roman"/>
          <w:b/>
        </w:rPr>
        <w:t>Meeting is Called to Order at 7:02pm</w:t>
      </w:r>
    </w:p>
    <w:p w14:paraId="49CF1F4D" w14:textId="77777777" w:rsidR="00000000" w:rsidRDefault="00136D73">
      <w:pPr>
        <w:pStyle w:val="BodyText"/>
        <w:rPr>
          <w:rFonts w:ascii="Times New Roman" w:hAnsi="Times New Roman" w:cs="Times New Roman"/>
        </w:rPr>
      </w:pPr>
    </w:p>
    <w:p w14:paraId="29F0B0C8" w14:textId="77777777" w:rsidR="00000000" w:rsidRDefault="00136D73">
      <w:pPr>
        <w:pStyle w:val="BodyText"/>
        <w:numPr>
          <w:ilvl w:val="0"/>
          <w:numId w:val="1"/>
        </w:numPr>
      </w:pPr>
      <w:r>
        <w:rPr>
          <w:b/>
          <w:bCs/>
        </w:rPr>
        <w:t>I</w:t>
      </w:r>
      <w:r>
        <w:rPr>
          <w:b/>
          <w:bCs/>
        </w:rPr>
        <w:t>nvoices</w:t>
      </w:r>
      <w:r>
        <w:t>:</w:t>
      </w:r>
    </w:p>
    <w:p w14:paraId="11BAB10A" w14:textId="77777777" w:rsidR="00000000" w:rsidRDefault="00136D73">
      <w:pPr>
        <w:pStyle w:val="BodyText"/>
        <w:numPr>
          <w:ilvl w:val="1"/>
          <w:numId w:val="1"/>
        </w:numPr>
      </w:pPr>
      <w:r>
        <w:t>None</w:t>
      </w:r>
    </w:p>
    <w:p w14:paraId="422691F1" w14:textId="77777777" w:rsidR="00000000" w:rsidRDefault="00136D73">
      <w:pPr>
        <w:pStyle w:val="BodyText"/>
        <w:numPr>
          <w:ilvl w:val="0"/>
          <w:numId w:val="1"/>
        </w:numPr>
      </w:pPr>
      <w:r>
        <w:rPr>
          <w:b/>
          <w:bCs/>
        </w:rPr>
        <w:t xml:space="preserve">Correspondence: </w:t>
      </w:r>
    </w:p>
    <w:p w14:paraId="5CB9A510" w14:textId="77777777" w:rsidR="00000000" w:rsidRDefault="00136D73">
      <w:pPr>
        <w:pStyle w:val="BodyText"/>
        <w:numPr>
          <w:ilvl w:val="1"/>
          <w:numId w:val="1"/>
        </w:numPr>
      </w:pPr>
      <w:r>
        <w:t>None</w:t>
      </w:r>
    </w:p>
    <w:p w14:paraId="58FE40D6" w14:textId="77777777" w:rsidR="00000000" w:rsidRDefault="00136D73">
      <w:pPr>
        <w:pStyle w:val="BodyText"/>
        <w:numPr>
          <w:ilvl w:val="0"/>
          <w:numId w:val="1"/>
        </w:numPr>
      </w:pPr>
      <w:r>
        <w:rPr>
          <w:b/>
          <w:bCs/>
        </w:rPr>
        <w:t>Minutes Discussion:</w:t>
      </w:r>
    </w:p>
    <w:p w14:paraId="2D0A2C68" w14:textId="77777777" w:rsidR="00000000" w:rsidRDefault="00136D73">
      <w:pPr>
        <w:pStyle w:val="BodyText"/>
        <w:numPr>
          <w:ilvl w:val="1"/>
          <w:numId w:val="1"/>
        </w:numPr>
      </w:pPr>
      <w:r>
        <w:t xml:space="preserve">S. Epstein questioned the adequacy of the Agenda in general and would be leaving after Minutes Discussion as the item "Project Recommendations and Amounts Vote" should have listed the items. </w:t>
      </w:r>
    </w:p>
    <w:p w14:paraId="7A566360" w14:textId="77777777" w:rsidR="00000000" w:rsidRDefault="00136D73">
      <w:pPr>
        <w:pStyle w:val="BodyText"/>
        <w:ind w:left="1080"/>
      </w:pPr>
      <w:r>
        <w:lastRenderedPageBreak/>
        <w:t>S. Epste</w:t>
      </w:r>
      <w:r>
        <w:t>in asked that at future meeting he would like the following to be Agenda Item(s) at which the CPC discusses and perhaps acts upon four questions:</w:t>
      </w:r>
    </w:p>
    <w:p w14:paraId="5F2F52A8" w14:textId="77777777" w:rsidR="00000000" w:rsidRDefault="00136D73">
      <w:pPr>
        <w:pStyle w:val="BodyText"/>
        <w:ind w:left="1080"/>
      </w:pPr>
      <w:r>
        <w:t>Having someone other than the chair prepare the minutes? Perhaps appoint member as clerk to do so, or pay some</w:t>
      </w:r>
      <w:r>
        <w:t>one?;</w:t>
      </w:r>
    </w:p>
    <w:p w14:paraId="3582EFBE" w14:textId="77777777" w:rsidR="00000000" w:rsidRDefault="00136D73">
      <w:pPr>
        <w:pStyle w:val="BodyText"/>
        <w:ind w:left="1080"/>
      </w:pPr>
      <w:r>
        <w:t>Having minutes once written submitted to next public meeting for correction, if any thought needed, then approval by vote?; and,</w:t>
      </w:r>
    </w:p>
    <w:p w14:paraId="7B341766" w14:textId="77777777" w:rsidR="00000000" w:rsidRDefault="00136D73">
      <w:pPr>
        <w:pStyle w:val="BodyText"/>
        <w:ind w:left="1080"/>
      </w:pPr>
      <w:r>
        <w:t>Having minutes reference url to zoom recording or GCTV recording?</w:t>
      </w:r>
    </w:p>
    <w:p w14:paraId="187299EB" w14:textId="77777777" w:rsidR="00000000" w:rsidRDefault="00136D73">
      <w:pPr>
        <w:pStyle w:val="BodyText"/>
        <w:ind w:left="1080"/>
      </w:pPr>
    </w:p>
    <w:p w14:paraId="7F879B91" w14:textId="77777777" w:rsidR="00000000" w:rsidRDefault="00136D73">
      <w:pPr>
        <w:pStyle w:val="BodyText"/>
        <w:numPr>
          <w:ilvl w:val="0"/>
          <w:numId w:val="1"/>
        </w:numPr>
      </w:pPr>
      <w:r>
        <w:rPr>
          <w:b/>
          <w:bCs/>
        </w:rPr>
        <w:t>New Business</w:t>
      </w:r>
      <w:r>
        <w:t>:</w:t>
      </w:r>
    </w:p>
    <w:p w14:paraId="106809A8" w14:textId="77777777" w:rsidR="00000000" w:rsidRDefault="00136D73">
      <w:pPr>
        <w:pStyle w:val="BodyText"/>
        <w:numPr>
          <w:ilvl w:val="3"/>
          <w:numId w:val="1"/>
        </w:numPr>
      </w:pPr>
      <w:r>
        <w:t>Additional Project Info</w:t>
      </w:r>
    </w:p>
    <w:p w14:paraId="02472ECD" w14:textId="77777777" w:rsidR="00000000" w:rsidRDefault="00136D73">
      <w:pPr>
        <w:pStyle w:val="BodyText"/>
        <w:numPr>
          <w:ilvl w:val="3"/>
          <w:numId w:val="1"/>
        </w:numPr>
      </w:pPr>
      <w:r>
        <w:t>Members are info</w:t>
      </w:r>
      <w:r>
        <w:t>rmed of information recently received related to the projects below.</w:t>
      </w:r>
    </w:p>
    <w:p w14:paraId="7FDB2DDC" w14:textId="77777777" w:rsidR="00000000" w:rsidRDefault="00136D73">
      <w:pPr>
        <w:pStyle w:val="BodyText"/>
        <w:numPr>
          <w:ilvl w:val="4"/>
          <w:numId w:val="1"/>
        </w:numPr>
      </w:pPr>
      <w:r>
        <w:t>East Main Street Recreational Facility – Cost estimate of $31,035.00</w:t>
      </w:r>
    </w:p>
    <w:p w14:paraId="167B4464" w14:textId="77777777" w:rsidR="00000000" w:rsidRDefault="00136D73">
      <w:pPr>
        <w:pStyle w:val="BodyText"/>
        <w:numPr>
          <w:ilvl w:val="4"/>
          <w:numId w:val="1"/>
        </w:numPr>
      </w:pPr>
      <w:r>
        <w:t>American Legion Park ADA – Cost estimate of $31,962.00</w:t>
      </w:r>
    </w:p>
    <w:p w14:paraId="11FB774A" w14:textId="77777777" w:rsidR="00000000" w:rsidRDefault="00136D73">
      <w:pPr>
        <w:pStyle w:val="BodyText"/>
        <w:numPr>
          <w:ilvl w:val="3"/>
          <w:numId w:val="1"/>
        </w:numPr>
      </w:pPr>
      <w:r>
        <w:t>Project Withdrawal</w:t>
      </w:r>
    </w:p>
    <w:p w14:paraId="771C05E1" w14:textId="77777777" w:rsidR="00000000" w:rsidRDefault="00136D73">
      <w:pPr>
        <w:pStyle w:val="BodyText"/>
        <w:numPr>
          <w:ilvl w:val="4"/>
          <w:numId w:val="1"/>
        </w:numPr>
      </w:pPr>
      <w:r>
        <w:t>Members are informed that the Invasives Mapp</w:t>
      </w:r>
      <w:r>
        <w:t>ing project has been withdrawn</w:t>
      </w:r>
    </w:p>
    <w:p w14:paraId="091A8B31" w14:textId="77777777" w:rsidR="00000000" w:rsidRDefault="00136D73">
      <w:pPr>
        <w:pStyle w:val="BodyText"/>
        <w:ind w:left="2160"/>
      </w:pPr>
    </w:p>
    <w:p w14:paraId="5A5A936B" w14:textId="77777777" w:rsidR="00000000" w:rsidRDefault="00136D73">
      <w:pPr>
        <w:pStyle w:val="BodyText"/>
        <w:numPr>
          <w:ilvl w:val="2"/>
          <w:numId w:val="1"/>
        </w:numPr>
      </w:pPr>
      <w:r>
        <w:rPr>
          <w:b/>
          <w:bCs/>
        </w:rPr>
        <w:t>Project Recommendations and Amounts Vote</w:t>
      </w:r>
    </w:p>
    <w:p w14:paraId="5FD647AF" w14:textId="77777777" w:rsidR="00000000" w:rsidRDefault="00136D73">
      <w:pPr>
        <w:pStyle w:val="BodyText"/>
        <w:ind w:left="1418"/>
      </w:pPr>
      <w:r>
        <w:t>Members make the following Recommendations with amounts of recommended appropriations from the Community Preservation Trust Fund</w:t>
      </w:r>
    </w:p>
    <w:p w14:paraId="3A890048" w14:textId="77777777" w:rsidR="00000000" w:rsidRDefault="00136D73">
      <w:pPr>
        <w:pStyle w:val="BodyText"/>
        <w:ind w:left="1418"/>
      </w:pPr>
    </w:p>
    <w:p w14:paraId="34DC9FBA" w14:textId="77777777" w:rsidR="00000000" w:rsidRDefault="00136D73">
      <w:pPr>
        <w:pStyle w:val="BodyText"/>
      </w:pPr>
      <w:r>
        <w:rPr>
          <w:b/>
          <w:bCs/>
        </w:rPr>
        <w:t>Motion</w:t>
      </w:r>
      <w:r>
        <w:t xml:space="preserve"> by T. Ruh  To Recommend to Town Meeting CPA Re</w:t>
      </w:r>
      <w:r>
        <w:t>serves for the 3 core categories of the Fund in the amount of $140,000.00 each, with an Administrative Reserve of $21,000.00.</w:t>
      </w:r>
    </w:p>
    <w:p w14:paraId="0EE866AF" w14:textId="77777777" w:rsidR="00000000" w:rsidRDefault="00136D73">
      <w:pPr>
        <w:pStyle w:val="BodyText"/>
      </w:pPr>
      <w:r>
        <w:rPr>
          <w:b/>
          <w:bCs/>
        </w:rPr>
        <w:t>Seconded</w:t>
      </w:r>
      <w:r>
        <w:t xml:space="preserve"> by J. Dimento</w:t>
      </w:r>
    </w:p>
    <w:p w14:paraId="04B7FF53" w14:textId="77777777" w:rsidR="00000000" w:rsidRDefault="00136D73">
      <w:pPr>
        <w:pStyle w:val="BodyText"/>
      </w:pPr>
      <w:r>
        <w:rPr>
          <w:i/>
          <w:iCs/>
        </w:rPr>
        <w:t>(T. Ruh shows a spreadsheet of finances and Members discuss the motion)</w:t>
      </w:r>
    </w:p>
    <w:p w14:paraId="21CACC06" w14:textId="77777777" w:rsidR="00000000" w:rsidRDefault="00136D73">
      <w:pPr>
        <w:pStyle w:val="BodyText"/>
        <w:numPr>
          <w:ilvl w:val="0"/>
          <w:numId w:val="1"/>
        </w:numPr>
      </w:pPr>
      <w:r>
        <w:t>Roll call vote is taken</w:t>
      </w:r>
    </w:p>
    <w:p w14:paraId="7C01D6D8" w14:textId="77777777" w:rsidR="00000000" w:rsidRDefault="00136D73">
      <w:pPr>
        <w:pStyle w:val="BodyText"/>
        <w:numPr>
          <w:ilvl w:val="0"/>
          <w:numId w:val="1"/>
        </w:numPr>
      </w:pPr>
      <w:r>
        <w:t>R. Bancroft</w:t>
      </w:r>
      <w:r>
        <w:t>-yes</w:t>
      </w:r>
    </w:p>
    <w:p w14:paraId="6D9C2669" w14:textId="77777777" w:rsidR="00000000" w:rsidRDefault="00136D73">
      <w:pPr>
        <w:pStyle w:val="BodyText"/>
        <w:numPr>
          <w:ilvl w:val="0"/>
          <w:numId w:val="1"/>
        </w:numPr>
      </w:pPr>
      <w:r>
        <w:t xml:space="preserve">P. Burns-yes </w:t>
      </w:r>
    </w:p>
    <w:p w14:paraId="1A7A736C" w14:textId="77777777" w:rsidR="00000000" w:rsidRDefault="00136D73">
      <w:pPr>
        <w:pStyle w:val="BodyText"/>
        <w:numPr>
          <w:ilvl w:val="0"/>
          <w:numId w:val="1"/>
        </w:numPr>
      </w:pPr>
      <w:r>
        <w:t>T. Ruh-yes</w:t>
      </w:r>
    </w:p>
    <w:p w14:paraId="66AAB1A7" w14:textId="77777777" w:rsidR="00000000" w:rsidRDefault="00136D73">
      <w:pPr>
        <w:pStyle w:val="BodyText"/>
        <w:numPr>
          <w:ilvl w:val="0"/>
          <w:numId w:val="1"/>
        </w:numPr>
      </w:pPr>
      <w:r>
        <w:t>J. DiMento-yes</w:t>
      </w:r>
    </w:p>
    <w:p w14:paraId="3D6E2F15" w14:textId="77777777" w:rsidR="00000000" w:rsidRDefault="00136D73">
      <w:pPr>
        <w:pStyle w:val="BodyText"/>
        <w:numPr>
          <w:ilvl w:val="0"/>
          <w:numId w:val="1"/>
        </w:numPr>
      </w:pPr>
      <w:r>
        <w:t>G. Fowler- yes</w:t>
      </w:r>
    </w:p>
    <w:p w14:paraId="4711032F" w14:textId="77777777" w:rsidR="00000000" w:rsidRDefault="00136D73">
      <w:pPr>
        <w:pStyle w:val="BodyText"/>
        <w:numPr>
          <w:ilvl w:val="0"/>
          <w:numId w:val="1"/>
        </w:numPr>
      </w:pPr>
      <w:r>
        <w:lastRenderedPageBreak/>
        <w:t>H. LaCortiglia-yes</w:t>
      </w:r>
    </w:p>
    <w:p w14:paraId="72B3F1A5" w14:textId="77777777" w:rsidR="00000000" w:rsidRDefault="00136D73">
      <w:pPr>
        <w:pStyle w:val="BodyText"/>
      </w:pPr>
      <w:r>
        <w:rPr>
          <w:b/>
          <w:bCs/>
        </w:rPr>
        <w:t>Motion Carries</w:t>
      </w:r>
      <w:r>
        <w:t xml:space="preserve"> 6-0 unanimously</w:t>
      </w:r>
    </w:p>
    <w:p w14:paraId="7C4A4365" w14:textId="77777777" w:rsidR="00000000" w:rsidRDefault="00136D73">
      <w:pPr>
        <w:pStyle w:val="BodyText"/>
      </w:pPr>
      <w:r>
        <w:rPr>
          <w:b/>
          <w:bCs/>
        </w:rPr>
        <w:t>Motion</w:t>
      </w:r>
      <w:r>
        <w:t xml:space="preserve"> by J. DiMento  -  To Recommend to Town Meeting the American Legion Park Irrigation project with an appropriation in the amount of $ 10,600.</w:t>
      </w:r>
      <w:r>
        <w:t>00</w:t>
      </w:r>
    </w:p>
    <w:p w14:paraId="48086EA8" w14:textId="77777777" w:rsidR="00000000" w:rsidRDefault="00136D73">
      <w:pPr>
        <w:pStyle w:val="BodyText"/>
      </w:pPr>
      <w:r>
        <w:rPr>
          <w:b/>
          <w:bCs/>
        </w:rPr>
        <w:t>Seconded</w:t>
      </w:r>
      <w:r>
        <w:t xml:space="preserve"> by G. Fowler</w:t>
      </w:r>
    </w:p>
    <w:p w14:paraId="0689EB57" w14:textId="77777777" w:rsidR="00000000" w:rsidRDefault="00136D73">
      <w:pPr>
        <w:pStyle w:val="BodyText"/>
      </w:pPr>
      <w:r>
        <w:rPr>
          <w:i/>
          <w:iCs/>
        </w:rPr>
        <w:t>(Members discuss the motion)</w:t>
      </w:r>
    </w:p>
    <w:p w14:paraId="741626F1" w14:textId="77777777" w:rsidR="00000000" w:rsidRDefault="00136D73">
      <w:pPr>
        <w:pStyle w:val="BodyText"/>
        <w:numPr>
          <w:ilvl w:val="0"/>
          <w:numId w:val="1"/>
        </w:numPr>
      </w:pPr>
      <w:r>
        <w:t>Roll call vote is taken</w:t>
      </w:r>
    </w:p>
    <w:p w14:paraId="10E0F08D" w14:textId="77777777" w:rsidR="00000000" w:rsidRDefault="00136D73">
      <w:pPr>
        <w:pStyle w:val="BodyText"/>
        <w:numPr>
          <w:ilvl w:val="0"/>
          <w:numId w:val="1"/>
        </w:numPr>
      </w:pPr>
      <w:r>
        <w:t>R. Bancroft yes</w:t>
      </w:r>
    </w:p>
    <w:p w14:paraId="20791496" w14:textId="77777777" w:rsidR="00000000" w:rsidRDefault="00136D73">
      <w:pPr>
        <w:pStyle w:val="BodyText"/>
        <w:numPr>
          <w:ilvl w:val="0"/>
          <w:numId w:val="1"/>
        </w:numPr>
      </w:pPr>
      <w:r>
        <w:t>P. Burns yes</w:t>
      </w:r>
    </w:p>
    <w:p w14:paraId="60177D48" w14:textId="77777777" w:rsidR="00000000" w:rsidRDefault="00136D73">
      <w:pPr>
        <w:pStyle w:val="BodyText"/>
        <w:numPr>
          <w:ilvl w:val="0"/>
          <w:numId w:val="1"/>
        </w:numPr>
      </w:pPr>
      <w:r>
        <w:t>T. Ruh yes</w:t>
      </w:r>
    </w:p>
    <w:p w14:paraId="002E153E" w14:textId="77777777" w:rsidR="00000000" w:rsidRDefault="00136D73">
      <w:pPr>
        <w:pStyle w:val="BodyText"/>
        <w:numPr>
          <w:ilvl w:val="0"/>
          <w:numId w:val="1"/>
        </w:numPr>
      </w:pPr>
      <w:r>
        <w:t>J. DiMento yes</w:t>
      </w:r>
    </w:p>
    <w:p w14:paraId="02F19616" w14:textId="77777777" w:rsidR="00000000" w:rsidRDefault="00136D73">
      <w:pPr>
        <w:pStyle w:val="BodyText"/>
        <w:numPr>
          <w:ilvl w:val="0"/>
          <w:numId w:val="1"/>
        </w:numPr>
      </w:pPr>
      <w:r>
        <w:t xml:space="preserve">G. Fowler  yes </w:t>
      </w:r>
    </w:p>
    <w:p w14:paraId="09178411" w14:textId="77777777" w:rsidR="00000000" w:rsidRDefault="00136D73">
      <w:pPr>
        <w:pStyle w:val="BodyText"/>
        <w:numPr>
          <w:ilvl w:val="0"/>
          <w:numId w:val="1"/>
        </w:numPr>
      </w:pPr>
      <w:r>
        <w:t>H. LaCortiglia yes</w:t>
      </w:r>
    </w:p>
    <w:p w14:paraId="66323942" w14:textId="77777777" w:rsidR="00000000" w:rsidRDefault="00136D73">
      <w:pPr>
        <w:pStyle w:val="BodyText"/>
      </w:pPr>
      <w:r>
        <w:rPr>
          <w:b/>
          <w:bCs/>
        </w:rPr>
        <w:t>Motion Carries</w:t>
      </w:r>
      <w:r>
        <w:t xml:space="preserve"> 6-0 unanimously</w:t>
      </w:r>
    </w:p>
    <w:p w14:paraId="2FCB82AA" w14:textId="77777777" w:rsidR="00000000" w:rsidRDefault="00136D73">
      <w:pPr>
        <w:pStyle w:val="BodyText"/>
      </w:pPr>
    </w:p>
    <w:p w14:paraId="2D608249" w14:textId="77777777" w:rsidR="00000000" w:rsidRDefault="00136D73">
      <w:pPr>
        <w:pStyle w:val="BodyText"/>
      </w:pPr>
      <w:r>
        <w:rPr>
          <w:b/>
          <w:bCs/>
        </w:rPr>
        <w:t>Motion</w:t>
      </w:r>
      <w:r>
        <w:t xml:space="preserve"> by J. DiMento  -  To Recommend to Town Meeting Gr</w:t>
      </w:r>
      <w:r>
        <w:t>eenway Park Irrigation (East Main Street Recreational Area) with an appropriation in the amount of $ 31,035.00</w:t>
      </w:r>
    </w:p>
    <w:p w14:paraId="6A72EBC8" w14:textId="77777777" w:rsidR="00000000" w:rsidRDefault="00136D73">
      <w:pPr>
        <w:pStyle w:val="BodyText"/>
      </w:pPr>
      <w:r>
        <w:t xml:space="preserve">Seconded by G. Fowler </w:t>
      </w:r>
    </w:p>
    <w:p w14:paraId="55CC3983" w14:textId="77777777" w:rsidR="00000000" w:rsidRDefault="00136D73">
      <w:pPr>
        <w:pStyle w:val="BodyText"/>
      </w:pPr>
      <w:r>
        <w:rPr>
          <w:i/>
          <w:iCs/>
        </w:rPr>
        <w:t>(Members discuss the motion)</w:t>
      </w:r>
    </w:p>
    <w:p w14:paraId="16C738F9" w14:textId="77777777" w:rsidR="00000000" w:rsidRDefault="00136D73">
      <w:pPr>
        <w:pStyle w:val="BodyText"/>
        <w:numPr>
          <w:ilvl w:val="0"/>
          <w:numId w:val="1"/>
        </w:numPr>
      </w:pPr>
      <w:r>
        <w:t>Roll call vote is taken</w:t>
      </w:r>
    </w:p>
    <w:p w14:paraId="73E16EE3" w14:textId="77777777" w:rsidR="00000000" w:rsidRDefault="00136D73">
      <w:pPr>
        <w:pStyle w:val="BodyText"/>
        <w:numPr>
          <w:ilvl w:val="0"/>
          <w:numId w:val="1"/>
        </w:numPr>
      </w:pPr>
      <w:r>
        <w:t>R. Bancroft yes</w:t>
      </w:r>
    </w:p>
    <w:p w14:paraId="2A67F0C7" w14:textId="77777777" w:rsidR="00000000" w:rsidRDefault="00136D73">
      <w:pPr>
        <w:pStyle w:val="BodyText"/>
        <w:numPr>
          <w:ilvl w:val="0"/>
          <w:numId w:val="1"/>
        </w:numPr>
      </w:pPr>
      <w:r>
        <w:t>P. Burns yes</w:t>
      </w:r>
    </w:p>
    <w:p w14:paraId="708CD4F0" w14:textId="77777777" w:rsidR="00000000" w:rsidRDefault="00136D73">
      <w:pPr>
        <w:pStyle w:val="BodyText"/>
        <w:numPr>
          <w:ilvl w:val="0"/>
          <w:numId w:val="1"/>
        </w:numPr>
      </w:pPr>
      <w:r>
        <w:t>T. Ruh yes</w:t>
      </w:r>
    </w:p>
    <w:p w14:paraId="65D1E270" w14:textId="77777777" w:rsidR="00000000" w:rsidRDefault="00136D73">
      <w:pPr>
        <w:pStyle w:val="BodyText"/>
        <w:numPr>
          <w:ilvl w:val="0"/>
          <w:numId w:val="1"/>
        </w:numPr>
      </w:pPr>
      <w:r>
        <w:t>J. DiMento yes</w:t>
      </w:r>
    </w:p>
    <w:p w14:paraId="3FE8C837" w14:textId="77777777" w:rsidR="00000000" w:rsidRDefault="00136D73">
      <w:pPr>
        <w:pStyle w:val="BodyText"/>
        <w:numPr>
          <w:ilvl w:val="0"/>
          <w:numId w:val="1"/>
        </w:numPr>
      </w:pPr>
      <w:r>
        <w:t xml:space="preserve">G. Fowler yes </w:t>
      </w:r>
      <w:r>
        <w:t xml:space="preserve"> </w:t>
      </w:r>
    </w:p>
    <w:p w14:paraId="6055C48A" w14:textId="77777777" w:rsidR="00000000" w:rsidRDefault="00136D73">
      <w:pPr>
        <w:pStyle w:val="BodyText"/>
        <w:numPr>
          <w:ilvl w:val="0"/>
          <w:numId w:val="1"/>
        </w:numPr>
      </w:pPr>
      <w:r>
        <w:t>H. LaCortiglia yes</w:t>
      </w:r>
    </w:p>
    <w:p w14:paraId="5561C4D0" w14:textId="77777777" w:rsidR="00000000" w:rsidRDefault="00136D73">
      <w:pPr>
        <w:pStyle w:val="BodyText"/>
      </w:pPr>
      <w:r>
        <w:rPr>
          <w:b/>
          <w:bCs/>
        </w:rPr>
        <w:t>Motion Carries</w:t>
      </w:r>
      <w:r>
        <w:t xml:space="preserve"> 6-0 unanimously</w:t>
      </w:r>
    </w:p>
    <w:p w14:paraId="22C841DF" w14:textId="77777777" w:rsidR="00000000" w:rsidRDefault="00136D73">
      <w:pPr>
        <w:pStyle w:val="BodyText"/>
      </w:pPr>
    </w:p>
    <w:p w14:paraId="7793C779" w14:textId="77777777" w:rsidR="00000000" w:rsidRDefault="00136D73">
      <w:pPr>
        <w:pStyle w:val="BodyText"/>
      </w:pPr>
      <w:r>
        <w:rPr>
          <w:b/>
          <w:bCs/>
        </w:rPr>
        <w:t>Motion</w:t>
      </w:r>
      <w:r>
        <w:t xml:space="preserve"> by J. DiMento  -   To Recommend to Town Meeting the American Legion Park ADA project  with an appropriation in the amount of $ 14,946.00</w:t>
      </w:r>
    </w:p>
    <w:p w14:paraId="7B586763" w14:textId="77777777" w:rsidR="00000000" w:rsidRDefault="00136D73">
      <w:pPr>
        <w:pStyle w:val="BodyText"/>
      </w:pPr>
      <w:r>
        <w:rPr>
          <w:b/>
          <w:bCs/>
        </w:rPr>
        <w:lastRenderedPageBreak/>
        <w:t>Seconded</w:t>
      </w:r>
      <w:r>
        <w:t xml:space="preserve"> by Tim Ruh</w:t>
      </w:r>
    </w:p>
    <w:p w14:paraId="098339AE" w14:textId="77777777" w:rsidR="00000000" w:rsidRDefault="00136D73">
      <w:pPr>
        <w:pStyle w:val="BodyText"/>
      </w:pPr>
      <w:r>
        <w:rPr>
          <w:i/>
          <w:iCs/>
        </w:rPr>
        <w:t>(Members discuss the motion)</w:t>
      </w:r>
    </w:p>
    <w:p w14:paraId="0A486D4E" w14:textId="77777777" w:rsidR="00000000" w:rsidRDefault="00136D73">
      <w:pPr>
        <w:pStyle w:val="BodyText"/>
        <w:numPr>
          <w:ilvl w:val="0"/>
          <w:numId w:val="1"/>
        </w:numPr>
      </w:pPr>
      <w:r>
        <w:t xml:space="preserve">Roll call </w:t>
      </w:r>
      <w:r>
        <w:t>vote is taken</w:t>
      </w:r>
    </w:p>
    <w:p w14:paraId="1795F971" w14:textId="77777777" w:rsidR="00000000" w:rsidRDefault="00136D73">
      <w:pPr>
        <w:pStyle w:val="BodyText"/>
        <w:numPr>
          <w:ilvl w:val="0"/>
          <w:numId w:val="1"/>
        </w:numPr>
      </w:pPr>
      <w:r>
        <w:t>R. Bancroft yes</w:t>
      </w:r>
    </w:p>
    <w:p w14:paraId="6F8F2F0D" w14:textId="77777777" w:rsidR="00000000" w:rsidRDefault="00136D73">
      <w:pPr>
        <w:pStyle w:val="BodyText"/>
        <w:numPr>
          <w:ilvl w:val="0"/>
          <w:numId w:val="1"/>
        </w:numPr>
      </w:pPr>
      <w:r>
        <w:t>P. Burns yes</w:t>
      </w:r>
    </w:p>
    <w:p w14:paraId="630CFF1B" w14:textId="77777777" w:rsidR="00000000" w:rsidRDefault="00136D73">
      <w:pPr>
        <w:pStyle w:val="BodyText"/>
        <w:numPr>
          <w:ilvl w:val="0"/>
          <w:numId w:val="1"/>
        </w:numPr>
      </w:pPr>
      <w:r>
        <w:t>T. Ruh yes</w:t>
      </w:r>
    </w:p>
    <w:p w14:paraId="04A3928B" w14:textId="77777777" w:rsidR="00000000" w:rsidRDefault="00136D73">
      <w:pPr>
        <w:pStyle w:val="BodyText"/>
        <w:numPr>
          <w:ilvl w:val="0"/>
          <w:numId w:val="1"/>
        </w:numPr>
      </w:pPr>
      <w:r>
        <w:t>J. DiMento yes</w:t>
      </w:r>
    </w:p>
    <w:p w14:paraId="123988E9" w14:textId="77777777" w:rsidR="00000000" w:rsidRDefault="00136D73">
      <w:pPr>
        <w:pStyle w:val="BodyText"/>
        <w:numPr>
          <w:ilvl w:val="0"/>
          <w:numId w:val="1"/>
        </w:numPr>
      </w:pPr>
      <w:r>
        <w:t>G. Fowler   yes</w:t>
      </w:r>
    </w:p>
    <w:p w14:paraId="4445FEC7" w14:textId="77777777" w:rsidR="00000000" w:rsidRDefault="00136D73">
      <w:pPr>
        <w:pStyle w:val="BodyText"/>
        <w:numPr>
          <w:ilvl w:val="0"/>
          <w:numId w:val="1"/>
        </w:numPr>
      </w:pPr>
      <w:r>
        <w:t>H. LaCortiglia yes</w:t>
      </w:r>
    </w:p>
    <w:p w14:paraId="4C4BF19B" w14:textId="77777777" w:rsidR="00000000" w:rsidRDefault="00136D73">
      <w:pPr>
        <w:pStyle w:val="BodyText"/>
      </w:pPr>
      <w:r>
        <w:rPr>
          <w:b/>
          <w:bCs/>
        </w:rPr>
        <w:t>Motion Carries</w:t>
      </w:r>
      <w:r>
        <w:t xml:space="preserve"> 6-0 unanimously</w:t>
      </w:r>
    </w:p>
    <w:p w14:paraId="1880B4EE" w14:textId="77777777" w:rsidR="00000000" w:rsidRDefault="00136D73">
      <w:pPr>
        <w:pStyle w:val="BodyText"/>
      </w:pPr>
    </w:p>
    <w:p w14:paraId="1CA9DE56" w14:textId="77777777" w:rsidR="00000000" w:rsidRDefault="00136D73">
      <w:pPr>
        <w:pStyle w:val="BodyText"/>
      </w:pPr>
      <w:r>
        <w:rPr>
          <w:b/>
          <w:bCs/>
        </w:rPr>
        <w:t>Motion</w:t>
      </w:r>
      <w:r>
        <w:t xml:space="preserve"> by T. Ruh   -  To Recommend to Town Meeting the Town Hall Windows Restoration Project with an appropriation in th</w:t>
      </w:r>
      <w:r>
        <w:t>e amount of $ 457,000.00</w:t>
      </w:r>
    </w:p>
    <w:p w14:paraId="3BC354D8" w14:textId="77777777" w:rsidR="00000000" w:rsidRDefault="00136D73">
      <w:pPr>
        <w:pStyle w:val="BodyText"/>
      </w:pPr>
      <w:r>
        <w:rPr>
          <w:b/>
          <w:bCs/>
        </w:rPr>
        <w:t>Seconded</w:t>
      </w:r>
      <w:r>
        <w:t xml:space="preserve"> by G. Fowler</w:t>
      </w:r>
    </w:p>
    <w:p w14:paraId="4F9AC6DF" w14:textId="77777777" w:rsidR="00000000" w:rsidRDefault="00136D73">
      <w:pPr>
        <w:pStyle w:val="BodyText"/>
      </w:pPr>
      <w:r>
        <w:rPr>
          <w:i/>
          <w:iCs/>
        </w:rPr>
        <w:t>(Members discuss the motion)</w:t>
      </w:r>
    </w:p>
    <w:p w14:paraId="7FCC4222" w14:textId="77777777" w:rsidR="00000000" w:rsidRDefault="00136D73">
      <w:pPr>
        <w:pStyle w:val="BodyText"/>
        <w:numPr>
          <w:ilvl w:val="0"/>
          <w:numId w:val="2"/>
        </w:numPr>
      </w:pPr>
      <w:r>
        <w:t>Roll call vote is taken</w:t>
      </w:r>
    </w:p>
    <w:p w14:paraId="5A120C7C" w14:textId="77777777" w:rsidR="00000000" w:rsidRDefault="00136D73">
      <w:pPr>
        <w:pStyle w:val="BodyText"/>
        <w:numPr>
          <w:ilvl w:val="0"/>
          <w:numId w:val="2"/>
        </w:numPr>
      </w:pPr>
      <w:r>
        <w:t>R. Bancroft yes</w:t>
      </w:r>
    </w:p>
    <w:p w14:paraId="0175CDE3" w14:textId="77777777" w:rsidR="00000000" w:rsidRDefault="00136D73">
      <w:pPr>
        <w:pStyle w:val="BodyText"/>
        <w:numPr>
          <w:ilvl w:val="0"/>
          <w:numId w:val="2"/>
        </w:numPr>
      </w:pPr>
      <w:r>
        <w:t>P. Burns yes</w:t>
      </w:r>
    </w:p>
    <w:p w14:paraId="1F6832F7" w14:textId="77777777" w:rsidR="00000000" w:rsidRDefault="00136D73">
      <w:pPr>
        <w:pStyle w:val="BodyText"/>
        <w:numPr>
          <w:ilvl w:val="0"/>
          <w:numId w:val="2"/>
        </w:numPr>
      </w:pPr>
      <w:r>
        <w:t>T. Ruh yes</w:t>
      </w:r>
    </w:p>
    <w:p w14:paraId="7B77FBBB" w14:textId="77777777" w:rsidR="00000000" w:rsidRDefault="00136D73">
      <w:pPr>
        <w:pStyle w:val="BodyText"/>
        <w:numPr>
          <w:ilvl w:val="0"/>
          <w:numId w:val="2"/>
        </w:numPr>
      </w:pPr>
      <w:r>
        <w:t>J. DiMento yes</w:t>
      </w:r>
    </w:p>
    <w:p w14:paraId="45011DA5" w14:textId="77777777" w:rsidR="00000000" w:rsidRDefault="00136D73">
      <w:pPr>
        <w:pStyle w:val="BodyText"/>
        <w:numPr>
          <w:ilvl w:val="0"/>
          <w:numId w:val="2"/>
        </w:numPr>
      </w:pPr>
      <w:r>
        <w:t>G. Fowler yes</w:t>
      </w:r>
    </w:p>
    <w:p w14:paraId="56DB29F7" w14:textId="77777777" w:rsidR="00000000" w:rsidRDefault="00136D73">
      <w:pPr>
        <w:pStyle w:val="BodyText"/>
        <w:numPr>
          <w:ilvl w:val="0"/>
          <w:numId w:val="2"/>
        </w:numPr>
      </w:pPr>
      <w:r>
        <w:t>H. LaCortiglia yes</w:t>
      </w:r>
    </w:p>
    <w:p w14:paraId="30E5DF91" w14:textId="77777777" w:rsidR="00000000" w:rsidRDefault="00136D73">
      <w:pPr>
        <w:pStyle w:val="BodyText"/>
      </w:pPr>
      <w:r>
        <w:rPr>
          <w:b/>
          <w:bCs/>
        </w:rPr>
        <w:t>Motion Carries</w:t>
      </w:r>
      <w:r>
        <w:t xml:space="preserve"> 6-0 unanimously</w:t>
      </w:r>
    </w:p>
    <w:p w14:paraId="7DBE9AA9" w14:textId="77777777" w:rsidR="00000000" w:rsidRDefault="00136D73">
      <w:pPr>
        <w:pStyle w:val="BodyText"/>
      </w:pPr>
      <w:r>
        <w:t>(R. Bancroft leaves the meeting)</w:t>
      </w:r>
    </w:p>
    <w:p w14:paraId="14402F32" w14:textId="77777777" w:rsidR="00000000" w:rsidRDefault="00136D73">
      <w:pPr>
        <w:pStyle w:val="BodyText"/>
      </w:pPr>
      <w:r>
        <w:rPr>
          <w:b/>
          <w:bCs/>
        </w:rPr>
        <w:t>Moti</w:t>
      </w:r>
      <w:r>
        <w:rPr>
          <w:b/>
          <w:bCs/>
        </w:rPr>
        <w:t>on</w:t>
      </w:r>
      <w:r>
        <w:t xml:space="preserve"> by  T. Ruh -  To Recommend to Town Meeting the Records Preservation Project with an appropriation in the amount of $ 230,000.00</w:t>
      </w:r>
    </w:p>
    <w:p w14:paraId="7D5F56EB" w14:textId="77777777" w:rsidR="00000000" w:rsidRDefault="00136D73">
      <w:pPr>
        <w:pStyle w:val="BodyText"/>
      </w:pPr>
      <w:r>
        <w:rPr>
          <w:b/>
          <w:bCs/>
        </w:rPr>
        <w:t>Seconded</w:t>
      </w:r>
      <w:r>
        <w:t xml:space="preserve"> by P. Burns</w:t>
      </w:r>
    </w:p>
    <w:p w14:paraId="4D9679B2" w14:textId="77777777" w:rsidR="00000000" w:rsidRDefault="00136D73">
      <w:pPr>
        <w:pStyle w:val="BodyText"/>
      </w:pPr>
      <w:r>
        <w:rPr>
          <w:i/>
          <w:iCs/>
        </w:rPr>
        <w:t>(Members discuss the motion)</w:t>
      </w:r>
    </w:p>
    <w:p w14:paraId="20C7731D" w14:textId="77777777" w:rsidR="00000000" w:rsidRDefault="00136D73">
      <w:pPr>
        <w:pStyle w:val="BodyText"/>
        <w:numPr>
          <w:ilvl w:val="0"/>
          <w:numId w:val="3"/>
        </w:numPr>
      </w:pPr>
      <w:r>
        <w:t>Roll call vote is taken</w:t>
      </w:r>
    </w:p>
    <w:p w14:paraId="1E97E406" w14:textId="77777777" w:rsidR="00000000" w:rsidRDefault="00136D73">
      <w:pPr>
        <w:pStyle w:val="BodyText"/>
        <w:numPr>
          <w:ilvl w:val="0"/>
          <w:numId w:val="3"/>
        </w:numPr>
      </w:pPr>
      <w:r>
        <w:t>P. Burns yes</w:t>
      </w:r>
    </w:p>
    <w:p w14:paraId="44136E68" w14:textId="77777777" w:rsidR="00000000" w:rsidRDefault="00136D73">
      <w:pPr>
        <w:pStyle w:val="BodyText"/>
        <w:numPr>
          <w:ilvl w:val="0"/>
          <w:numId w:val="3"/>
        </w:numPr>
      </w:pPr>
      <w:r>
        <w:lastRenderedPageBreak/>
        <w:t>T. Ruh yes</w:t>
      </w:r>
    </w:p>
    <w:p w14:paraId="387F5669" w14:textId="77777777" w:rsidR="00000000" w:rsidRDefault="00136D73">
      <w:pPr>
        <w:pStyle w:val="BodyText"/>
        <w:numPr>
          <w:ilvl w:val="0"/>
          <w:numId w:val="3"/>
        </w:numPr>
      </w:pPr>
      <w:r>
        <w:t>J. DiMento nay</w:t>
      </w:r>
    </w:p>
    <w:p w14:paraId="0822D0B1" w14:textId="77777777" w:rsidR="00000000" w:rsidRDefault="00136D73">
      <w:pPr>
        <w:pStyle w:val="BodyText"/>
        <w:numPr>
          <w:ilvl w:val="0"/>
          <w:numId w:val="3"/>
        </w:numPr>
      </w:pPr>
      <w:r>
        <w:t>G. Fowler  n</w:t>
      </w:r>
      <w:r>
        <w:t>ay</w:t>
      </w:r>
    </w:p>
    <w:p w14:paraId="3AACC1E9" w14:textId="77777777" w:rsidR="00000000" w:rsidRDefault="00136D73">
      <w:pPr>
        <w:pStyle w:val="BodyText"/>
        <w:numPr>
          <w:ilvl w:val="0"/>
          <w:numId w:val="3"/>
        </w:numPr>
      </w:pPr>
      <w:r>
        <w:t>H. LaCortiglia yes</w:t>
      </w:r>
    </w:p>
    <w:p w14:paraId="1097D68C" w14:textId="77777777" w:rsidR="00000000" w:rsidRDefault="00136D73">
      <w:pPr>
        <w:pStyle w:val="BodyText"/>
      </w:pPr>
      <w:r>
        <w:rPr>
          <w:b/>
          <w:bCs/>
        </w:rPr>
        <w:t>Motion Carries</w:t>
      </w:r>
      <w:r>
        <w:t xml:space="preserve"> 3 yes-2 nay  </w:t>
      </w:r>
    </w:p>
    <w:p w14:paraId="2C0E769A" w14:textId="77777777" w:rsidR="00000000" w:rsidRDefault="00136D73">
      <w:pPr>
        <w:pStyle w:val="BodyText"/>
      </w:pPr>
    </w:p>
    <w:p w14:paraId="41E8BF32" w14:textId="77777777" w:rsidR="00000000" w:rsidRDefault="00136D73">
      <w:pPr>
        <w:pStyle w:val="BodyText"/>
      </w:pPr>
      <w:r>
        <w:rPr>
          <w:b/>
          <w:bCs/>
        </w:rPr>
        <w:t>Motion</w:t>
      </w:r>
      <w:r>
        <w:t xml:space="preserve"> by T. Ruh  -   To Recommend to Town Meeting the Affordable Housing Trust Block Grant with an appropriation in the amount of $ 595,000.00</w:t>
      </w:r>
    </w:p>
    <w:p w14:paraId="18FBC56C" w14:textId="77777777" w:rsidR="00000000" w:rsidRDefault="00136D73">
      <w:pPr>
        <w:pStyle w:val="BodyText"/>
      </w:pPr>
      <w:r>
        <w:rPr>
          <w:b/>
          <w:bCs/>
        </w:rPr>
        <w:t>Seconded</w:t>
      </w:r>
      <w:r>
        <w:t xml:space="preserve"> by P. Burns </w:t>
      </w:r>
    </w:p>
    <w:p w14:paraId="0DD17510" w14:textId="77777777" w:rsidR="00000000" w:rsidRDefault="00136D73">
      <w:pPr>
        <w:pStyle w:val="BodyText"/>
      </w:pPr>
      <w:r>
        <w:rPr>
          <w:i/>
          <w:iCs/>
        </w:rPr>
        <w:t>(Members discuss the motion)</w:t>
      </w:r>
    </w:p>
    <w:p w14:paraId="37849C76" w14:textId="77777777" w:rsidR="00000000" w:rsidRDefault="00136D73">
      <w:pPr>
        <w:pStyle w:val="BodyText"/>
        <w:numPr>
          <w:ilvl w:val="0"/>
          <w:numId w:val="4"/>
        </w:numPr>
      </w:pPr>
      <w:r>
        <w:t>Roll call</w:t>
      </w:r>
      <w:r>
        <w:t xml:space="preserve"> vote is taken</w:t>
      </w:r>
    </w:p>
    <w:p w14:paraId="757336CD" w14:textId="77777777" w:rsidR="00000000" w:rsidRDefault="00136D73">
      <w:pPr>
        <w:pStyle w:val="BodyText"/>
        <w:numPr>
          <w:ilvl w:val="0"/>
          <w:numId w:val="4"/>
        </w:numPr>
      </w:pPr>
      <w:r>
        <w:t>P. Burns yes</w:t>
      </w:r>
    </w:p>
    <w:p w14:paraId="600A51CE" w14:textId="77777777" w:rsidR="00000000" w:rsidRDefault="00136D73">
      <w:pPr>
        <w:pStyle w:val="BodyText"/>
        <w:numPr>
          <w:ilvl w:val="0"/>
          <w:numId w:val="4"/>
        </w:numPr>
      </w:pPr>
      <w:r>
        <w:t>T. Ruh yes</w:t>
      </w:r>
    </w:p>
    <w:p w14:paraId="06F12514" w14:textId="77777777" w:rsidR="00000000" w:rsidRDefault="00136D73">
      <w:pPr>
        <w:pStyle w:val="BodyText"/>
        <w:numPr>
          <w:ilvl w:val="0"/>
          <w:numId w:val="4"/>
        </w:numPr>
      </w:pPr>
      <w:r>
        <w:t>J. DiMento yes</w:t>
      </w:r>
    </w:p>
    <w:p w14:paraId="6C28308D" w14:textId="77777777" w:rsidR="00000000" w:rsidRDefault="00136D73">
      <w:pPr>
        <w:pStyle w:val="BodyText"/>
        <w:numPr>
          <w:ilvl w:val="0"/>
          <w:numId w:val="4"/>
        </w:numPr>
      </w:pPr>
      <w:r>
        <w:t xml:space="preserve">G. Fowler  yes </w:t>
      </w:r>
    </w:p>
    <w:p w14:paraId="5CDB8B94" w14:textId="77777777" w:rsidR="00000000" w:rsidRDefault="00136D73">
      <w:pPr>
        <w:pStyle w:val="BodyText"/>
        <w:numPr>
          <w:ilvl w:val="0"/>
          <w:numId w:val="4"/>
        </w:numPr>
      </w:pPr>
      <w:r>
        <w:t>H. LaCortiglia yes</w:t>
      </w:r>
    </w:p>
    <w:p w14:paraId="6D869E6E" w14:textId="77777777" w:rsidR="00000000" w:rsidRDefault="00136D73">
      <w:pPr>
        <w:pStyle w:val="BodyText"/>
      </w:pPr>
      <w:r>
        <w:rPr>
          <w:b/>
          <w:bCs/>
        </w:rPr>
        <w:t>Motion Carries</w:t>
      </w:r>
      <w:r>
        <w:t xml:space="preserve"> 5-0 unanimously</w:t>
      </w:r>
    </w:p>
    <w:p w14:paraId="6078D0DA" w14:textId="77777777" w:rsidR="00000000" w:rsidRDefault="00136D73">
      <w:pPr>
        <w:pStyle w:val="BodyText"/>
      </w:pPr>
    </w:p>
    <w:p w14:paraId="15F134CF" w14:textId="77777777" w:rsidR="00000000" w:rsidRDefault="00136D73">
      <w:pPr>
        <w:pStyle w:val="BodyText"/>
      </w:pPr>
      <w:r>
        <w:rPr>
          <w:b/>
          <w:bCs/>
        </w:rPr>
        <w:t>Motion</w:t>
      </w:r>
      <w:r>
        <w:t xml:space="preserve"> by G. Fowler -  To recommend that the Town Hall Windows project appear and be voted upon at the Special Town Meeting this May.</w:t>
      </w:r>
    </w:p>
    <w:p w14:paraId="6183951B" w14:textId="77777777" w:rsidR="00000000" w:rsidRDefault="00136D73">
      <w:pPr>
        <w:pStyle w:val="BodyText"/>
      </w:pPr>
      <w:r>
        <w:rPr>
          <w:b/>
          <w:bCs/>
        </w:rPr>
        <w:t>S</w:t>
      </w:r>
      <w:r>
        <w:rPr>
          <w:b/>
          <w:bCs/>
        </w:rPr>
        <w:t>econded</w:t>
      </w:r>
      <w:r>
        <w:t xml:space="preserve"> by P. Burns</w:t>
      </w:r>
    </w:p>
    <w:p w14:paraId="0FFC1796" w14:textId="77777777" w:rsidR="00000000" w:rsidRDefault="00136D73">
      <w:pPr>
        <w:pStyle w:val="BodyText"/>
      </w:pPr>
      <w:r>
        <w:rPr>
          <w:i/>
          <w:iCs/>
        </w:rPr>
        <w:t>(Members discuss the motion)</w:t>
      </w:r>
    </w:p>
    <w:p w14:paraId="552182BF" w14:textId="77777777" w:rsidR="00000000" w:rsidRDefault="00136D73">
      <w:pPr>
        <w:pStyle w:val="BodyText"/>
        <w:numPr>
          <w:ilvl w:val="0"/>
          <w:numId w:val="5"/>
        </w:numPr>
      </w:pPr>
      <w:r>
        <w:t>Roll call vote is taken</w:t>
      </w:r>
    </w:p>
    <w:p w14:paraId="01A1CE81" w14:textId="77777777" w:rsidR="00000000" w:rsidRDefault="00136D73">
      <w:pPr>
        <w:pStyle w:val="BodyText"/>
        <w:numPr>
          <w:ilvl w:val="0"/>
          <w:numId w:val="5"/>
        </w:numPr>
      </w:pPr>
      <w:r>
        <w:t>P. Burns yes</w:t>
      </w:r>
    </w:p>
    <w:p w14:paraId="377BDAAB" w14:textId="77777777" w:rsidR="00000000" w:rsidRDefault="00136D73">
      <w:pPr>
        <w:pStyle w:val="BodyText"/>
        <w:numPr>
          <w:ilvl w:val="0"/>
          <w:numId w:val="5"/>
        </w:numPr>
      </w:pPr>
      <w:r>
        <w:t>T. Ruh yes</w:t>
      </w:r>
    </w:p>
    <w:p w14:paraId="2580A79E" w14:textId="77777777" w:rsidR="00000000" w:rsidRDefault="00136D73">
      <w:pPr>
        <w:pStyle w:val="BodyText"/>
        <w:numPr>
          <w:ilvl w:val="0"/>
          <w:numId w:val="5"/>
        </w:numPr>
      </w:pPr>
      <w:r>
        <w:t>J. DiMento yes</w:t>
      </w:r>
    </w:p>
    <w:p w14:paraId="53AB2101" w14:textId="77777777" w:rsidR="00000000" w:rsidRDefault="00136D73">
      <w:pPr>
        <w:pStyle w:val="BodyText"/>
        <w:numPr>
          <w:ilvl w:val="0"/>
          <w:numId w:val="5"/>
        </w:numPr>
      </w:pPr>
      <w:r>
        <w:t>G. Fowler   yes</w:t>
      </w:r>
    </w:p>
    <w:p w14:paraId="671DFD93" w14:textId="77777777" w:rsidR="00000000" w:rsidRDefault="00136D73">
      <w:pPr>
        <w:pStyle w:val="BodyText"/>
        <w:numPr>
          <w:ilvl w:val="0"/>
          <w:numId w:val="5"/>
        </w:numPr>
      </w:pPr>
      <w:r>
        <w:t>H. LaCortiglia yes</w:t>
      </w:r>
    </w:p>
    <w:p w14:paraId="0495E4EB" w14:textId="77777777" w:rsidR="00000000" w:rsidRDefault="00136D73">
      <w:pPr>
        <w:pStyle w:val="BodyText"/>
      </w:pPr>
      <w:r>
        <w:rPr>
          <w:b/>
          <w:bCs/>
        </w:rPr>
        <w:t>Motion Carries</w:t>
      </w:r>
      <w:r>
        <w:t xml:space="preserve"> 5-0 Unanimously</w:t>
      </w:r>
    </w:p>
    <w:p w14:paraId="057BD029" w14:textId="77777777" w:rsidR="00000000" w:rsidRDefault="00136D73">
      <w:pPr>
        <w:pStyle w:val="BodyText"/>
      </w:pPr>
    </w:p>
    <w:p w14:paraId="79ED5EA0" w14:textId="77777777" w:rsidR="00000000" w:rsidRDefault="00136D73">
      <w:pPr>
        <w:pStyle w:val="BodyText"/>
        <w:numPr>
          <w:ilvl w:val="0"/>
          <w:numId w:val="1"/>
        </w:numPr>
      </w:pPr>
      <w:r>
        <w:rPr>
          <w:b/>
          <w:bCs/>
        </w:rPr>
        <w:lastRenderedPageBreak/>
        <w:t>Old Business</w:t>
      </w:r>
      <w:r>
        <w:t>:</w:t>
      </w:r>
    </w:p>
    <w:p w14:paraId="22542700" w14:textId="77777777" w:rsidR="00000000" w:rsidRDefault="00136D73">
      <w:pPr>
        <w:pStyle w:val="BodyText"/>
        <w:numPr>
          <w:ilvl w:val="3"/>
          <w:numId w:val="1"/>
        </w:numPr>
      </w:pPr>
      <w:r>
        <w:t>Member Concerns</w:t>
      </w:r>
    </w:p>
    <w:p w14:paraId="1168DCAE" w14:textId="77777777" w:rsidR="00000000" w:rsidRDefault="00136D73">
      <w:pPr>
        <w:pStyle w:val="BodyText"/>
        <w:numPr>
          <w:ilvl w:val="4"/>
          <w:numId w:val="1"/>
        </w:numPr>
      </w:pPr>
      <w:r>
        <w:t>G. Fowler expresses his desire to hold the meet</w:t>
      </w:r>
      <w:r>
        <w:t>ings in person</w:t>
      </w:r>
    </w:p>
    <w:p w14:paraId="7EE6C318" w14:textId="77777777" w:rsidR="00000000" w:rsidRDefault="00136D73">
      <w:pPr>
        <w:pStyle w:val="BodyText"/>
        <w:numPr>
          <w:ilvl w:val="4"/>
          <w:numId w:val="1"/>
        </w:numPr>
      </w:pPr>
      <w:r>
        <w:t>No motions are made to this effect.</w:t>
      </w:r>
    </w:p>
    <w:p w14:paraId="75D75F49" w14:textId="77777777" w:rsidR="00000000" w:rsidRDefault="00136D73">
      <w:pPr>
        <w:pStyle w:val="BodyText"/>
        <w:ind w:left="1800"/>
      </w:pPr>
    </w:p>
    <w:p w14:paraId="626F5F31" w14:textId="77777777" w:rsidR="00000000" w:rsidRDefault="00136D73">
      <w:pPr>
        <w:pStyle w:val="BodyText"/>
        <w:numPr>
          <w:ilvl w:val="0"/>
          <w:numId w:val="1"/>
        </w:numPr>
      </w:pPr>
      <w:r>
        <w:rPr>
          <w:b/>
          <w:bCs/>
        </w:rPr>
        <w:t>Meeting Schedule</w:t>
      </w:r>
      <w:r>
        <w:t>:</w:t>
      </w:r>
    </w:p>
    <w:p w14:paraId="65A3B563" w14:textId="77777777" w:rsidR="00000000" w:rsidRDefault="00136D73">
      <w:pPr>
        <w:pStyle w:val="BodyText"/>
        <w:numPr>
          <w:ilvl w:val="3"/>
          <w:numId w:val="1"/>
        </w:numPr>
      </w:pPr>
      <w:r>
        <w:t>Draft Meeting Schedule.</w:t>
      </w:r>
    </w:p>
    <w:p w14:paraId="547287F5" w14:textId="77777777" w:rsidR="00000000" w:rsidRDefault="00136D73">
      <w:pPr>
        <w:pStyle w:val="BodyText"/>
        <w:numPr>
          <w:ilvl w:val="3"/>
          <w:numId w:val="1"/>
        </w:numPr>
      </w:pPr>
      <w:r>
        <w:t>April 4</w:t>
      </w:r>
      <w:r>
        <w:rPr>
          <w:vertAlign w:val="superscript"/>
        </w:rPr>
        <w:t>th</w:t>
      </w:r>
      <w:r>
        <w:t>, 2023 is the announced date of the Annual Public Informational Hearing. Unless the legislature acts soon to extend Remote Participation this Hearing wil</w:t>
      </w:r>
      <w:r>
        <w:t xml:space="preserve">l need to be held in person. </w:t>
      </w:r>
    </w:p>
    <w:p w14:paraId="48D6988C" w14:textId="77777777" w:rsidR="00000000" w:rsidRDefault="00136D73">
      <w:pPr>
        <w:pStyle w:val="BodyText"/>
      </w:pPr>
      <w:r>
        <w:rPr>
          <w:b/>
          <w:bCs/>
        </w:rPr>
        <w:t>Motion</w:t>
      </w:r>
      <w:r>
        <w:t xml:space="preserve"> by J. DiMento to adjourn </w:t>
      </w:r>
    </w:p>
    <w:p w14:paraId="6BA704D4" w14:textId="77777777" w:rsidR="00000000" w:rsidRDefault="00136D73">
      <w:pPr>
        <w:pStyle w:val="BodyText"/>
      </w:pPr>
      <w:r>
        <w:rPr>
          <w:b/>
          <w:bCs/>
        </w:rPr>
        <w:t>Seconded</w:t>
      </w:r>
      <w:r>
        <w:t xml:space="preserve"> G. Fowler</w:t>
      </w:r>
    </w:p>
    <w:p w14:paraId="01712E48" w14:textId="77777777" w:rsidR="00000000" w:rsidRDefault="00136D73">
      <w:pPr>
        <w:pStyle w:val="BodyText"/>
        <w:numPr>
          <w:ilvl w:val="0"/>
          <w:numId w:val="6"/>
        </w:numPr>
      </w:pPr>
      <w:r>
        <w:t>Roll call vote is taken</w:t>
      </w:r>
    </w:p>
    <w:p w14:paraId="6E093DF8" w14:textId="77777777" w:rsidR="00000000" w:rsidRDefault="00136D73">
      <w:pPr>
        <w:pStyle w:val="BodyText"/>
        <w:numPr>
          <w:ilvl w:val="0"/>
          <w:numId w:val="6"/>
        </w:numPr>
      </w:pPr>
      <w:r>
        <w:t>P. Burns yes</w:t>
      </w:r>
    </w:p>
    <w:p w14:paraId="739B4DAD" w14:textId="77777777" w:rsidR="00000000" w:rsidRDefault="00136D73">
      <w:pPr>
        <w:pStyle w:val="BodyText"/>
        <w:numPr>
          <w:ilvl w:val="0"/>
          <w:numId w:val="6"/>
        </w:numPr>
      </w:pPr>
      <w:r>
        <w:t>T. Ruh yes</w:t>
      </w:r>
    </w:p>
    <w:p w14:paraId="27FFD185" w14:textId="77777777" w:rsidR="00000000" w:rsidRDefault="00136D73">
      <w:pPr>
        <w:pStyle w:val="BodyText"/>
        <w:numPr>
          <w:ilvl w:val="0"/>
          <w:numId w:val="6"/>
        </w:numPr>
      </w:pPr>
      <w:r>
        <w:t>J. DiMento yes</w:t>
      </w:r>
    </w:p>
    <w:p w14:paraId="1C15B5E8" w14:textId="77777777" w:rsidR="00000000" w:rsidRDefault="00136D73">
      <w:pPr>
        <w:pStyle w:val="BodyText"/>
        <w:numPr>
          <w:ilvl w:val="0"/>
          <w:numId w:val="6"/>
        </w:numPr>
      </w:pPr>
      <w:r>
        <w:t>G. Fowler yes</w:t>
      </w:r>
    </w:p>
    <w:p w14:paraId="07F04FEA" w14:textId="77777777" w:rsidR="00000000" w:rsidRDefault="00136D73">
      <w:pPr>
        <w:pStyle w:val="BodyText"/>
        <w:numPr>
          <w:ilvl w:val="0"/>
          <w:numId w:val="6"/>
        </w:numPr>
      </w:pPr>
      <w:r>
        <w:t>H. LaCortiglia yes</w:t>
      </w:r>
    </w:p>
    <w:p w14:paraId="29367430" w14:textId="77777777" w:rsidR="00000000" w:rsidRDefault="00136D73">
      <w:pPr>
        <w:pStyle w:val="BodyText"/>
      </w:pPr>
      <w:r>
        <w:rPr>
          <w:b/>
          <w:bCs/>
        </w:rPr>
        <w:t>Motion Carries</w:t>
      </w:r>
      <w:r>
        <w:t xml:space="preserve"> 5-0 Unanimously</w:t>
      </w:r>
    </w:p>
    <w:p w14:paraId="29142769" w14:textId="77777777" w:rsidR="00000000" w:rsidRDefault="00136D73">
      <w:pPr>
        <w:pStyle w:val="BodyText"/>
      </w:pPr>
      <w:r>
        <w:rPr>
          <w:b/>
          <w:bCs/>
        </w:rPr>
        <w:t>Meeting is adjourned</w:t>
      </w:r>
      <w:r>
        <w:t xml:space="preserve"> at 8:45PM</w:t>
      </w:r>
    </w:p>
    <w:p w14:paraId="0538B60C" w14:textId="77777777" w:rsidR="00000000" w:rsidRDefault="00136D73">
      <w:pPr>
        <w:pStyle w:val="BodyText"/>
        <w:ind w:left="720"/>
        <w:rPr>
          <w:b/>
          <w:bCs/>
        </w:rPr>
      </w:pPr>
    </w:p>
    <w:p w14:paraId="6BACA819" w14:textId="77777777" w:rsidR="00000000" w:rsidRDefault="00136D73">
      <w:pPr>
        <w:pStyle w:val="Subtitle"/>
        <w:jc w:val="both"/>
        <w:rPr>
          <w:b/>
          <w:bCs/>
        </w:rPr>
      </w:pPr>
    </w:p>
    <w:sectPr w:rsidR="00000000">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5278" w14:textId="77777777" w:rsidR="00136D73" w:rsidRDefault="00136D73" w:rsidP="00136D73">
      <w:pPr>
        <w:rPr>
          <w:rFonts w:hint="eastAsia"/>
        </w:rPr>
      </w:pPr>
      <w:r>
        <w:separator/>
      </w:r>
    </w:p>
  </w:endnote>
  <w:endnote w:type="continuationSeparator" w:id="0">
    <w:p w14:paraId="2429B140" w14:textId="77777777" w:rsidR="00136D73" w:rsidRDefault="00136D73" w:rsidP="00136D7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2"/>
    <w:family w:val="auto"/>
    <w:pitch w:val="default"/>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5F68" w14:textId="77777777" w:rsidR="00136D73" w:rsidRDefault="00136D73">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7380" w14:textId="77777777" w:rsidR="00136D73" w:rsidRDefault="00136D73">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CA00" w14:textId="77777777" w:rsidR="00136D73" w:rsidRDefault="00136D73">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EFDA" w14:textId="77777777" w:rsidR="00136D73" w:rsidRDefault="00136D73" w:rsidP="00136D73">
      <w:pPr>
        <w:rPr>
          <w:rFonts w:hint="eastAsia"/>
        </w:rPr>
      </w:pPr>
      <w:r>
        <w:separator/>
      </w:r>
    </w:p>
  </w:footnote>
  <w:footnote w:type="continuationSeparator" w:id="0">
    <w:p w14:paraId="5CD5FEAC" w14:textId="77777777" w:rsidR="00136D73" w:rsidRDefault="00136D73" w:rsidP="00136D7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779C" w14:textId="77777777" w:rsidR="00136D73" w:rsidRDefault="00136D73">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4A2" w14:textId="77777777" w:rsidR="00136D73" w:rsidRDefault="00136D73">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DC81" w14:textId="77777777" w:rsidR="00136D73" w:rsidRDefault="00136D73">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68621412">
    <w:abstractNumId w:val="0"/>
  </w:num>
  <w:num w:numId="2" w16cid:durableId="2053116543">
    <w:abstractNumId w:val="1"/>
  </w:num>
  <w:num w:numId="3" w16cid:durableId="1052457876">
    <w:abstractNumId w:val="2"/>
  </w:num>
  <w:num w:numId="4" w16cid:durableId="1735203553">
    <w:abstractNumId w:val="3"/>
  </w:num>
  <w:num w:numId="5" w16cid:durableId="1853643976">
    <w:abstractNumId w:val="4"/>
  </w:num>
  <w:num w:numId="6" w16cid:durableId="882212692">
    <w:abstractNumId w:val="5"/>
  </w:num>
  <w:num w:numId="7" w16cid:durableId="271323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73"/>
    <w:rsid w:val="0013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633D8D73"/>
  <w15:chartTrackingRefBased/>
  <w15:docId w15:val="{629C281B-5AFF-0E4B-AD9C-5490A546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1z2">
    <w:name w:val="WW8Num1z2"/>
    <w:rPr>
      <w:rFonts w:ascii="Wingdings" w:hAnsi="Wingdings" w:cs="Wingdings" w:hint="default"/>
      <w:color w:val="auto"/>
      <w:sz w:val="24"/>
      <w:szCs w:val="24"/>
      <w:lang w:val="en-US" w:eastAsia="zh-CN" w:bidi="ar-SA"/>
    </w:rPr>
  </w:style>
  <w:style w:type="character" w:customStyle="1" w:styleId="WW8Num1z3">
    <w:name w:val="WW8Num1z3"/>
    <w:rPr>
      <w:rFonts w:ascii="Symbol" w:hAnsi="Symbol" w:cs="Symbol"/>
      <w:color w:val="000000"/>
      <w:kern w:val="2"/>
      <w:sz w:val="24"/>
      <w:szCs w:val="24"/>
      <w:lang w:val="en-US" w:eastAsia="zh-CN" w:bidi="hi-IN"/>
    </w:rPr>
  </w:style>
  <w:style w:type="character" w:customStyle="1" w:styleId="WW8Num1z6">
    <w:name w:val="WW8Num1z6"/>
    <w:rPr>
      <w:rFonts w:ascii="Symbol" w:hAnsi="Symbol" w:cs="Symbol" w:hint="default"/>
    </w:rPr>
  </w:style>
  <w:style w:type="character" w:customStyle="1" w:styleId="WW8Num2z3">
    <w:name w:val="WW8Num2z3"/>
    <w:rPr>
      <w:rFonts w:ascii="Symbol" w:hAnsi="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lang/>
    </w:rPr>
  </w:style>
  <w:style w:type="character" w:styleId="FollowedHyperlink">
    <w:name w:val="FollowedHyperlink"/>
    <w:rPr>
      <w:color w:val="80000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Subtitle">
    <w:name w:val="Subtitle"/>
    <w:basedOn w:val="Normal"/>
    <w:next w:val="BodyText"/>
    <w:qFormat/>
    <w:pPr>
      <w:spacing w:after="60"/>
      <w:jc w:val="center"/>
    </w:pPr>
    <w:rPr>
      <w:rFonts w:ascii="Arial" w:hAnsi="Arial" w:cs="Arial"/>
    </w:rPr>
  </w:style>
  <w:style w:type="paragraph" w:styleId="Header">
    <w:name w:val="header"/>
    <w:basedOn w:val="Normal"/>
    <w:link w:val="HeaderChar"/>
    <w:uiPriority w:val="99"/>
    <w:unhideWhenUsed/>
    <w:rsid w:val="00136D7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36D73"/>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136D7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36D73"/>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10721493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Tim Ruh</cp:lastModifiedBy>
  <cp:revision>2</cp:revision>
  <cp:lastPrinted>1995-11-21T22:41:00Z</cp:lastPrinted>
  <dcterms:created xsi:type="dcterms:W3CDTF">2023-05-08T20:51:00Z</dcterms:created>
  <dcterms:modified xsi:type="dcterms:W3CDTF">2023-05-08T20:51:00Z</dcterms:modified>
</cp:coreProperties>
</file>